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9D" w:rsidRDefault="000818EB" w:rsidP="000C599D">
      <w:pPr>
        <w:pStyle w:val="Standard"/>
        <w:ind w:right="-852"/>
        <w:jc w:val="both"/>
      </w:pPr>
      <w:r>
        <w:rPr>
          <w:rFonts w:ascii="Arial" w:hAnsi="Arial" w:cs="Arial"/>
          <w:b/>
          <w:sz w:val="24"/>
        </w:rPr>
        <w:t xml:space="preserve">ATA DA </w:t>
      </w:r>
      <w:r w:rsidR="009E5D2D">
        <w:rPr>
          <w:rFonts w:ascii="Arial" w:hAnsi="Arial" w:cs="Arial"/>
          <w:b/>
          <w:sz w:val="24"/>
        </w:rPr>
        <w:t>22</w:t>
      </w:r>
      <w:r>
        <w:rPr>
          <w:rFonts w:ascii="Arial" w:hAnsi="Arial" w:cs="Arial"/>
          <w:b/>
          <w:sz w:val="24"/>
        </w:rPr>
        <w:t xml:space="preserve">ª REUNIÃO </w:t>
      </w:r>
      <w:r w:rsidR="000C599D">
        <w:rPr>
          <w:rFonts w:ascii="Arial" w:hAnsi="Arial" w:cs="Arial"/>
          <w:b/>
          <w:sz w:val="24"/>
        </w:rPr>
        <w:t>ORDINÁRIA DO CONSELHO MUNICIPAL DE DEFESA DO MEIO AMBIENTE DE BRAGANÇA PAULISTA – COMDEMA – BIÊNIO 2017/2019 –</w:t>
      </w:r>
      <w:r w:rsidR="002D7DF1">
        <w:rPr>
          <w:rFonts w:ascii="Arial" w:hAnsi="Arial" w:cs="Arial"/>
          <w:b/>
          <w:sz w:val="24"/>
        </w:rPr>
        <w:t xml:space="preserve"> </w:t>
      </w:r>
      <w:r w:rsidR="009E5D2D">
        <w:rPr>
          <w:rFonts w:ascii="Arial" w:hAnsi="Arial" w:cs="Arial"/>
          <w:b/>
          <w:sz w:val="24"/>
        </w:rPr>
        <w:t>27</w:t>
      </w:r>
      <w:r w:rsidR="000C599D">
        <w:rPr>
          <w:rFonts w:ascii="Arial" w:hAnsi="Arial" w:cs="Arial"/>
          <w:b/>
          <w:sz w:val="24"/>
        </w:rPr>
        <w:t xml:space="preserve"> DE </w:t>
      </w:r>
      <w:r w:rsidR="009E5D2D">
        <w:rPr>
          <w:rFonts w:ascii="Arial" w:hAnsi="Arial" w:cs="Arial"/>
          <w:b/>
          <w:sz w:val="24"/>
        </w:rPr>
        <w:t xml:space="preserve">JUNHO </w:t>
      </w:r>
      <w:r w:rsidR="000C599D">
        <w:rPr>
          <w:rFonts w:ascii="Arial" w:hAnsi="Arial" w:cs="Arial"/>
          <w:b/>
          <w:sz w:val="24"/>
        </w:rPr>
        <w:t>DE 201</w:t>
      </w:r>
      <w:r w:rsidR="009E5D2D">
        <w:rPr>
          <w:rFonts w:ascii="Arial" w:hAnsi="Arial" w:cs="Arial"/>
          <w:b/>
          <w:sz w:val="24"/>
        </w:rPr>
        <w:t>9</w:t>
      </w:r>
      <w:r w:rsidR="000C599D">
        <w:rPr>
          <w:rFonts w:ascii="Arial" w:hAnsi="Arial" w:cs="Arial"/>
          <w:b/>
          <w:sz w:val="24"/>
        </w:rPr>
        <w:t xml:space="preserve"> –</w:t>
      </w:r>
      <w:r w:rsidR="009E5D2D">
        <w:rPr>
          <w:rFonts w:ascii="Arial" w:hAnsi="Arial" w:cs="Arial"/>
          <w:b/>
          <w:sz w:val="24"/>
        </w:rPr>
        <w:t xml:space="preserve"> REALIZADA NA PRAÇA HAFIZ ABI CHEDID</w:t>
      </w:r>
      <w:r w:rsidR="002D7DF1">
        <w:rPr>
          <w:rFonts w:ascii="Arial" w:hAnsi="Arial" w:cs="Arial"/>
          <w:b/>
          <w:sz w:val="24"/>
        </w:rPr>
        <w:t>, N°125, NO PLENÁRIO NANTALA BADU</w:t>
      </w:r>
      <w:r w:rsidR="00B35219">
        <w:rPr>
          <w:rFonts w:ascii="Arial" w:hAnsi="Arial" w:cs="Arial"/>
          <w:b/>
          <w:sz w:val="24"/>
        </w:rPr>
        <w:t>E</w:t>
      </w:r>
      <w:r w:rsidR="002D7DF1">
        <w:rPr>
          <w:rFonts w:ascii="Arial" w:hAnsi="Arial" w:cs="Arial"/>
          <w:b/>
          <w:sz w:val="24"/>
        </w:rPr>
        <w:t>,</w:t>
      </w:r>
      <w:r w:rsidR="000C599D">
        <w:rPr>
          <w:rFonts w:ascii="Arial" w:hAnsi="Arial" w:cs="Arial"/>
          <w:b/>
          <w:sz w:val="24"/>
        </w:rPr>
        <w:t xml:space="preserve"> </w:t>
      </w:r>
      <w:r w:rsidR="00214AA3">
        <w:rPr>
          <w:rFonts w:ascii="Arial" w:hAnsi="Arial" w:cs="Arial"/>
          <w:b/>
          <w:sz w:val="24"/>
        </w:rPr>
        <w:t xml:space="preserve">NA </w:t>
      </w:r>
      <w:r w:rsidR="00214AA3" w:rsidRPr="00214AA3">
        <w:rPr>
          <w:rFonts w:ascii="Arial" w:hAnsi="Arial" w:cs="Arial"/>
          <w:b/>
          <w:sz w:val="24"/>
        </w:rPr>
        <w:t>CÂMARA MUNICIPAL DE BRAGANÇA PAULISTA / SP.</w:t>
      </w:r>
    </w:p>
    <w:p w:rsidR="000C599D" w:rsidRDefault="000C599D" w:rsidP="000C599D">
      <w:pPr>
        <w:pStyle w:val="Standard"/>
        <w:ind w:right="-852"/>
        <w:jc w:val="both"/>
        <w:rPr>
          <w:rFonts w:ascii="Arial" w:hAnsi="Arial" w:cs="Arial"/>
          <w:b/>
          <w:sz w:val="24"/>
        </w:rPr>
      </w:pPr>
    </w:p>
    <w:p w:rsidR="00EB39EA" w:rsidRPr="004C37A1" w:rsidRDefault="00214AA3" w:rsidP="008D54A3">
      <w:pPr>
        <w:pStyle w:val="Standard"/>
        <w:ind w:right="-852"/>
        <w:jc w:val="both"/>
        <w:rPr>
          <w:rFonts w:ascii="Arial" w:hAnsi="Arial" w:cs="Arial"/>
          <w:sz w:val="24"/>
        </w:rPr>
      </w:pPr>
      <w:r>
        <w:rPr>
          <w:rFonts w:ascii="Arial" w:hAnsi="Arial" w:cs="Arial"/>
          <w:sz w:val="24"/>
        </w:rPr>
        <w:t xml:space="preserve">Aos </w:t>
      </w:r>
      <w:r w:rsidR="002D7DF1">
        <w:rPr>
          <w:rFonts w:ascii="Arial" w:hAnsi="Arial" w:cs="Arial"/>
          <w:sz w:val="24"/>
        </w:rPr>
        <w:t>27</w:t>
      </w:r>
      <w:r>
        <w:rPr>
          <w:rFonts w:ascii="Arial" w:hAnsi="Arial" w:cs="Arial"/>
          <w:sz w:val="24"/>
        </w:rPr>
        <w:t xml:space="preserve"> (quatro</w:t>
      </w:r>
      <w:r w:rsidR="000C599D">
        <w:rPr>
          <w:rFonts w:ascii="Arial" w:hAnsi="Arial" w:cs="Arial"/>
          <w:sz w:val="24"/>
        </w:rPr>
        <w:t xml:space="preserve">) dias do mês de </w:t>
      </w:r>
      <w:r w:rsidR="00D71B50">
        <w:rPr>
          <w:rFonts w:ascii="Arial" w:hAnsi="Arial" w:cs="Arial"/>
          <w:sz w:val="24"/>
        </w:rPr>
        <w:t>junho</w:t>
      </w:r>
      <w:r>
        <w:rPr>
          <w:rFonts w:ascii="Arial" w:hAnsi="Arial" w:cs="Arial"/>
          <w:sz w:val="24"/>
        </w:rPr>
        <w:t xml:space="preserve"> de 201</w:t>
      </w:r>
      <w:r w:rsidR="00D71B50">
        <w:rPr>
          <w:rFonts w:ascii="Arial" w:hAnsi="Arial" w:cs="Arial"/>
          <w:sz w:val="24"/>
        </w:rPr>
        <w:t>9</w:t>
      </w:r>
      <w:r>
        <w:rPr>
          <w:rFonts w:ascii="Arial" w:hAnsi="Arial" w:cs="Arial"/>
          <w:sz w:val="24"/>
        </w:rPr>
        <w:t>, com início às 09h3</w:t>
      </w:r>
      <w:r w:rsidR="000C599D">
        <w:rPr>
          <w:rFonts w:ascii="Arial" w:hAnsi="Arial" w:cs="Arial"/>
          <w:sz w:val="24"/>
        </w:rPr>
        <w:t xml:space="preserve">5, </w:t>
      </w:r>
      <w:proofErr w:type="gramStart"/>
      <w:r w:rsidR="000C599D">
        <w:rPr>
          <w:rFonts w:ascii="Arial" w:hAnsi="Arial" w:cs="Arial"/>
          <w:sz w:val="24"/>
        </w:rPr>
        <w:t>realizou-se</w:t>
      </w:r>
      <w:proofErr w:type="gramEnd"/>
      <w:r w:rsidR="000C599D">
        <w:rPr>
          <w:rFonts w:ascii="Arial" w:hAnsi="Arial" w:cs="Arial"/>
          <w:sz w:val="24"/>
        </w:rPr>
        <w:t xml:space="preserve"> na </w:t>
      </w:r>
      <w:r>
        <w:rPr>
          <w:rFonts w:ascii="Arial" w:hAnsi="Arial" w:cs="Arial"/>
          <w:sz w:val="24"/>
        </w:rPr>
        <w:t>Câmara Municipal</w:t>
      </w:r>
      <w:r w:rsidR="00C55FCF">
        <w:rPr>
          <w:rFonts w:ascii="Arial" w:hAnsi="Arial" w:cs="Arial"/>
          <w:sz w:val="24"/>
        </w:rPr>
        <w:t>, de</w:t>
      </w:r>
      <w:r w:rsidR="000C599D">
        <w:rPr>
          <w:rFonts w:ascii="Arial" w:hAnsi="Arial" w:cs="Arial"/>
          <w:sz w:val="24"/>
        </w:rPr>
        <w:t xml:space="preserve"> Bragança Paulista/</w:t>
      </w:r>
      <w:r>
        <w:rPr>
          <w:rFonts w:ascii="Arial" w:hAnsi="Arial" w:cs="Arial"/>
          <w:sz w:val="24"/>
        </w:rPr>
        <w:t xml:space="preserve">SP, a </w:t>
      </w:r>
      <w:r w:rsidR="00D71B50">
        <w:rPr>
          <w:rFonts w:ascii="Arial" w:hAnsi="Arial" w:cs="Arial"/>
          <w:sz w:val="24"/>
        </w:rPr>
        <w:t>22</w:t>
      </w:r>
      <w:r w:rsidR="000C599D">
        <w:rPr>
          <w:rFonts w:ascii="Arial" w:hAnsi="Arial" w:cs="Arial"/>
          <w:sz w:val="24"/>
        </w:rPr>
        <w:t xml:space="preserve">ª Reunião Ordinária do Conselho Municipal de Defesa do Meio Ambiente – COMDEMA – biênio 2017/2019, conduzida pelo </w:t>
      </w:r>
      <w:bookmarkStart w:id="0" w:name="__DdeLink__54_316704401"/>
      <w:r w:rsidR="000C599D">
        <w:rPr>
          <w:rFonts w:ascii="Arial" w:hAnsi="Arial" w:cs="Arial"/>
          <w:sz w:val="24"/>
        </w:rPr>
        <w:t>Professor Joaquim Gilberto de Oliveira</w:t>
      </w:r>
      <w:bookmarkEnd w:id="0"/>
      <w:r w:rsidR="00934CFA">
        <w:rPr>
          <w:rFonts w:ascii="Arial" w:hAnsi="Arial" w:cs="Arial"/>
          <w:sz w:val="24"/>
        </w:rPr>
        <w:t>,</w:t>
      </w:r>
      <w:r w:rsidR="000C599D">
        <w:rPr>
          <w:rFonts w:ascii="Arial" w:hAnsi="Arial" w:cs="Arial"/>
          <w:sz w:val="24"/>
        </w:rPr>
        <w:t xml:space="preserve"> Presidente e com a presença dos Conselheiros e demais participantes relacionados na lista de presença anexa e mencionados a seguir: </w:t>
      </w:r>
      <w:r w:rsidR="000C599D">
        <w:rPr>
          <w:rFonts w:ascii="Arial" w:hAnsi="Arial" w:cs="Arial"/>
          <w:b/>
          <w:sz w:val="24"/>
        </w:rPr>
        <w:t xml:space="preserve">CONSELHEIROS: </w:t>
      </w:r>
      <w:r>
        <w:rPr>
          <w:rFonts w:ascii="Arial" w:hAnsi="Arial" w:cs="Arial"/>
          <w:sz w:val="24"/>
        </w:rPr>
        <w:t>Alexandro de Souza Morais,</w:t>
      </w:r>
      <w:r w:rsidR="00D71B50" w:rsidRPr="00D71B50">
        <w:rPr>
          <w:rFonts w:ascii="Arial" w:hAnsi="Arial" w:cs="Arial"/>
          <w:sz w:val="24"/>
        </w:rPr>
        <w:t xml:space="preserve"> </w:t>
      </w:r>
      <w:r w:rsidR="00D71B50">
        <w:rPr>
          <w:rFonts w:ascii="Arial" w:hAnsi="Arial" w:cs="Arial"/>
          <w:sz w:val="24"/>
        </w:rPr>
        <w:t>Carolina M. Mourão, Cecília Selma</w:t>
      </w:r>
      <w:r w:rsidR="000C599D">
        <w:rPr>
          <w:rFonts w:ascii="Arial" w:hAnsi="Arial" w:cs="Arial"/>
          <w:sz w:val="24"/>
        </w:rPr>
        <w:t xml:space="preserve"> </w:t>
      </w:r>
      <w:proofErr w:type="spellStart"/>
      <w:r w:rsidR="00D13ED9">
        <w:rPr>
          <w:rFonts w:ascii="Arial" w:hAnsi="Arial" w:cs="Arial"/>
          <w:sz w:val="24"/>
        </w:rPr>
        <w:t>Ba</w:t>
      </w:r>
      <w:r w:rsidR="00004C85">
        <w:rPr>
          <w:rFonts w:ascii="Arial" w:hAnsi="Arial" w:cs="Arial"/>
          <w:sz w:val="24"/>
        </w:rPr>
        <w:t>sani</w:t>
      </w:r>
      <w:proofErr w:type="spellEnd"/>
      <w:r w:rsidR="00004C85">
        <w:rPr>
          <w:rFonts w:ascii="Arial" w:hAnsi="Arial" w:cs="Arial"/>
          <w:sz w:val="24"/>
        </w:rPr>
        <w:t xml:space="preserve"> Ribeiro da Silva, </w:t>
      </w:r>
      <w:proofErr w:type="spellStart"/>
      <w:r w:rsidR="00D71B50">
        <w:rPr>
          <w:rFonts w:ascii="Arial" w:hAnsi="Arial" w:cs="Arial"/>
          <w:sz w:val="24"/>
        </w:rPr>
        <w:t>Eduagne</w:t>
      </w:r>
      <w:proofErr w:type="spellEnd"/>
      <w:r w:rsidR="00D71B50">
        <w:rPr>
          <w:rFonts w:ascii="Arial" w:hAnsi="Arial" w:cs="Arial"/>
          <w:sz w:val="24"/>
        </w:rPr>
        <w:t xml:space="preserve"> </w:t>
      </w:r>
      <w:proofErr w:type="spellStart"/>
      <w:r w:rsidR="00D71B50">
        <w:rPr>
          <w:rFonts w:ascii="Arial" w:hAnsi="Arial" w:cs="Arial"/>
          <w:sz w:val="24"/>
        </w:rPr>
        <w:t>Apdo</w:t>
      </w:r>
      <w:proofErr w:type="spellEnd"/>
      <w:r w:rsidR="00D71B50">
        <w:rPr>
          <w:rFonts w:ascii="Arial" w:hAnsi="Arial" w:cs="Arial"/>
          <w:sz w:val="24"/>
        </w:rPr>
        <w:t xml:space="preserve"> </w:t>
      </w:r>
      <w:proofErr w:type="spellStart"/>
      <w:r w:rsidR="00D71B50">
        <w:rPr>
          <w:rFonts w:ascii="Arial" w:hAnsi="Arial" w:cs="Arial"/>
          <w:sz w:val="24"/>
        </w:rPr>
        <w:t>Toricelli</w:t>
      </w:r>
      <w:proofErr w:type="spellEnd"/>
      <w:r w:rsidR="00D71B50">
        <w:rPr>
          <w:rFonts w:ascii="Arial" w:hAnsi="Arial" w:cs="Arial"/>
          <w:sz w:val="24"/>
        </w:rPr>
        <w:t>, Gislene Cristiane Bueno</w:t>
      </w:r>
      <w:r w:rsidR="00104482">
        <w:rPr>
          <w:rFonts w:ascii="Arial" w:hAnsi="Arial" w:cs="Arial"/>
          <w:sz w:val="24"/>
        </w:rPr>
        <w:t xml:space="preserve">, </w:t>
      </w:r>
      <w:r w:rsidR="00004C85">
        <w:rPr>
          <w:rFonts w:ascii="Arial" w:hAnsi="Arial" w:cs="Arial"/>
          <w:sz w:val="24"/>
        </w:rPr>
        <w:t xml:space="preserve">Cecilia Martins Molina, </w:t>
      </w:r>
      <w:r w:rsidR="00104482">
        <w:rPr>
          <w:rFonts w:ascii="Arial" w:hAnsi="Arial" w:cs="Arial"/>
          <w:sz w:val="24"/>
        </w:rPr>
        <w:t xml:space="preserve">Carolina Marques </w:t>
      </w:r>
      <w:proofErr w:type="spellStart"/>
      <w:r w:rsidR="00104482">
        <w:rPr>
          <w:rFonts w:ascii="Arial" w:hAnsi="Arial" w:cs="Arial"/>
          <w:sz w:val="24"/>
        </w:rPr>
        <w:t>Suppioni</w:t>
      </w:r>
      <w:proofErr w:type="spellEnd"/>
      <w:r w:rsidR="00104482">
        <w:rPr>
          <w:rFonts w:ascii="Arial" w:hAnsi="Arial" w:cs="Arial"/>
          <w:sz w:val="24"/>
        </w:rPr>
        <w:t xml:space="preserve">, </w:t>
      </w:r>
      <w:proofErr w:type="spellStart"/>
      <w:r w:rsidR="00104482">
        <w:rPr>
          <w:rFonts w:ascii="Arial" w:hAnsi="Arial" w:cs="Arial"/>
          <w:sz w:val="24"/>
        </w:rPr>
        <w:t>Highara</w:t>
      </w:r>
      <w:proofErr w:type="spellEnd"/>
      <w:r w:rsidR="00104482">
        <w:rPr>
          <w:rFonts w:ascii="Arial" w:hAnsi="Arial" w:cs="Arial"/>
          <w:sz w:val="24"/>
        </w:rPr>
        <w:t xml:space="preserve"> Andressa de S. S. Dias, Carlos Alberto Rezende, </w:t>
      </w:r>
      <w:r w:rsidR="00004C85">
        <w:rPr>
          <w:rFonts w:ascii="Arial" w:hAnsi="Arial" w:cs="Arial"/>
          <w:sz w:val="24"/>
        </w:rPr>
        <w:t xml:space="preserve">Michele </w:t>
      </w:r>
      <w:proofErr w:type="spellStart"/>
      <w:r w:rsidR="00004C85">
        <w:rPr>
          <w:rFonts w:ascii="Arial" w:hAnsi="Arial" w:cs="Arial"/>
          <w:sz w:val="24"/>
        </w:rPr>
        <w:t>Consolmagno</w:t>
      </w:r>
      <w:proofErr w:type="spellEnd"/>
      <w:r w:rsidR="00004C85">
        <w:rPr>
          <w:rFonts w:ascii="Arial" w:hAnsi="Arial" w:cs="Arial"/>
          <w:sz w:val="24"/>
        </w:rPr>
        <w:t xml:space="preserve">, Fabiano </w:t>
      </w:r>
      <w:proofErr w:type="spellStart"/>
      <w:r w:rsidR="00004C85">
        <w:rPr>
          <w:rFonts w:ascii="Arial" w:hAnsi="Arial" w:cs="Arial"/>
          <w:sz w:val="24"/>
        </w:rPr>
        <w:t>Antonio</w:t>
      </w:r>
      <w:proofErr w:type="spellEnd"/>
      <w:r w:rsidR="00004C85">
        <w:rPr>
          <w:rFonts w:ascii="Arial" w:hAnsi="Arial" w:cs="Arial"/>
          <w:sz w:val="24"/>
        </w:rPr>
        <w:t xml:space="preserve"> </w:t>
      </w:r>
      <w:proofErr w:type="spellStart"/>
      <w:r w:rsidR="00004C85">
        <w:rPr>
          <w:rFonts w:ascii="Arial" w:hAnsi="Arial" w:cs="Arial"/>
          <w:sz w:val="24"/>
        </w:rPr>
        <w:t>Sperendio</w:t>
      </w:r>
      <w:proofErr w:type="spellEnd"/>
      <w:r w:rsidR="00004C85">
        <w:rPr>
          <w:rFonts w:ascii="Arial" w:hAnsi="Arial" w:cs="Arial"/>
          <w:sz w:val="24"/>
        </w:rPr>
        <w:t>, Beatriz Helena de Andrade Maia,</w:t>
      </w:r>
      <w:r w:rsidR="00104482">
        <w:rPr>
          <w:rFonts w:ascii="Arial" w:hAnsi="Arial" w:cs="Arial"/>
          <w:sz w:val="24"/>
        </w:rPr>
        <w:t xml:space="preserve"> Maria Cristina </w:t>
      </w:r>
      <w:proofErr w:type="spellStart"/>
      <w:r w:rsidR="00104482">
        <w:rPr>
          <w:rFonts w:ascii="Arial" w:hAnsi="Arial" w:cs="Arial"/>
          <w:sz w:val="24"/>
        </w:rPr>
        <w:t>Munoz</w:t>
      </w:r>
      <w:proofErr w:type="spellEnd"/>
      <w:r w:rsidR="00104482">
        <w:rPr>
          <w:rFonts w:ascii="Arial" w:hAnsi="Arial" w:cs="Arial"/>
          <w:sz w:val="24"/>
        </w:rPr>
        <w:t xml:space="preserve"> Franco, Virgínia de Souza Bueno e</w:t>
      </w:r>
      <w:r w:rsidR="00004C85">
        <w:rPr>
          <w:rFonts w:ascii="Arial" w:hAnsi="Arial" w:cs="Arial"/>
          <w:sz w:val="24"/>
        </w:rPr>
        <w:t xml:space="preserve"> </w:t>
      </w:r>
      <w:r w:rsidR="000A2AB3">
        <w:rPr>
          <w:rFonts w:ascii="Arial" w:hAnsi="Arial" w:cs="Arial"/>
          <w:sz w:val="24"/>
        </w:rPr>
        <w:t>Joaquim Gilberto de Oliveira</w:t>
      </w:r>
      <w:r w:rsidR="00104482">
        <w:rPr>
          <w:rFonts w:ascii="Arial" w:hAnsi="Arial" w:cs="Arial"/>
          <w:sz w:val="24"/>
        </w:rPr>
        <w:t>.</w:t>
      </w:r>
      <w:r w:rsidR="000A2AB3">
        <w:rPr>
          <w:rFonts w:ascii="Arial" w:hAnsi="Arial" w:cs="Arial"/>
          <w:sz w:val="24"/>
        </w:rPr>
        <w:t xml:space="preserve"> </w:t>
      </w:r>
      <w:r w:rsidR="00FB6A89" w:rsidRPr="00FB6A89">
        <w:rPr>
          <w:rFonts w:ascii="Arial" w:hAnsi="Arial" w:cs="Arial"/>
          <w:b/>
          <w:sz w:val="24"/>
        </w:rPr>
        <w:t>AUSENTES:</w:t>
      </w:r>
      <w:r w:rsidR="00FB6A89">
        <w:rPr>
          <w:rFonts w:ascii="Arial" w:hAnsi="Arial" w:cs="Arial"/>
          <w:sz w:val="24"/>
        </w:rPr>
        <w:t xml:space="preserve"> Eduardo Dias </w:t>
      </w:r>
      <w:proofErr w:type="spellStart"/>
      <w:r w:rsidR="00FB6A89">
        <w:rPr>
          <w:rFonts w:ascii="Arial" w:hAnsi="Arial" w:cs="Arial"/>
          <w:sz w:val="24"/>
        </w:rPr>
        <w:t>Piagini</w:t>
      </w:r>
      <w:proofErr w:type="spellEnd"/>
      <w:r w:rsidR="00FB6A89">
        <w:rPr>
          <w:rFonts w:ascii="Arial" w:hAnsi="Arial" w:cs="Arial"/>
          <w:sz w:val="24"/>
        </w:rPr>
        <w:t xml:space="preserve">, Rodrigo Bueno, Marta Aparecida Franco, Gustavo Adolpho Vasconcellos Leme, Gustavo </w:t>
      </w:r>
      <w:proofErr w:type="spellStart"/>
      <w:r w:rsidR="00FB6A89">
        <w:rPr>
          <w:rFonts w:ascii="Arial" w:hAnsi="Arial" w:cs="Arial"/>
          <w:sz w:val="24"/>
        </w:rPr>
        <w:t>Batazza</w:t>
      </w:r>
      <w:proofErr w:type="spellEnd"/>
      <w:r w:rsidR="00FB6A89">
        <w:rPr>
          <w:rFonts w:ascii="Arial" w:hAnsi="Arial" w:cs="Arial"/>
          <w:sz w:val="24"/>
        </w:rPr>
        <w:t xml:space="preserve"> </w:t>
      </w:r>
      <w:proofErr w:type="spellStart"/>
      <w:r w:rsidR="00FB6A89">
        <w:rPr>
          <w:rFonts w:ascii="Arial" w:hAnsi="Arial" w:cs="Arial"/>
          <w:sz w:val="24"/>
        </w:rPr>
        <w:t>Lonza</w:t>
      </w:r>
      <w:proofErr w:type="spellEnd"/>
      <w:r w:rsidR="00FB6A89">
        <w:rPr>
          <w:rFonts w:ascii="Arial" w:hAnsi="Arial" w:cs="Arial"/>
          <w:sz w:val="24"/>
        </w:rPr>
        <w:t xml:space="preserve">, </w:t>
      </w:r>
      <w:proofErr w:type="spellStart"/>
      <w:r w:rsidR="00FB6A89">
        <w:rPr>
          <w:rFonts w:ascii="Arial" w:hAnsi="Arial" w:cs="Arial"/>
          <w:sz w:val="24"/>
        </w:rPr>
        <w:t>Aniz</w:t>
      </w:r>
      <w:proofErr w:type="spellEnd"/>
      <w:r w:rsidR="00FB6A89">
        <w:rPr>
          <w:rFonts w:ascii="Arial" w:hAnsi="Arial" w:cs="Arial"/>
          <w:sz w:val="24"/>
        </w:rPr>
        <w:t xml:space="preserve"> </w:t>
      </w:r>
      <w:proofErr w:type="spellStart"/>
      <w:r w:rsidR="00FB6A89">
        <w:rPr>
          <w:rFonts w:ascii="Arial" w:hAnsi="Arial" w:cs="Arial"/>
          <w:sz w:val="24"/>
        </w:rPr>
        <w:t>Abib</w:t>
      </w:r>
      <w:proofErr w:type="spellEnd"/>
      <w:r w:rsidR="00FB6A89">
        <w:rPr>
          <w:rFonts w:ascii="Arial" w:hAnsi="Arial" w:cs="Arial"/>
          <w:sz w:val="24"/>
        </w:rPr>
        <w:t xml:space="preserve"> Junior, Rafael Crispim, Caroline Eduarda Oliveira, Sérgio da Silva Leme, Mário da Silva, Rogéria Gonsalves, José Armando de Oliveira, 1° Ten. PM José Augusto Bravo, 2° </w:t>
      </w:r>
      <w:proofErr w:type="spellStart"/>
      <w:r w:rsidR="00FB6A89">
        <w:rPr>
          <w:rFonts w:ascii="Arial" w:hAnsi="Arial" w:cs="Arial"/>
          <w:sz w:val="24"/>
        </w:rPr>
        <w:t>Sgt</w:t>
      </w:r>
      <w:proofErr w:type="spellEnd"/>
      <w:r w:rsidR="00FB6A89">
        <w:rPr>
          <w:rFonts w:ascii="Arial" w:hAnsi="Arial" w:cs="Arial"/>
          <w:sz w:val="24"/>
        </w:rPr>
        <w:t xml:space="preserve">. PM </w:t>
      </w:r>
      <w:proofErr w:type="spellStart"/>
      <w:r w:rsidR="00FB6A89">
        <w:rPr>
          <w:rFonts w:ascii="Arial" w:hAnsi="Arial" w:cs="Arial"/>
          <w:sz w:val="24"/>
        </w:rPr>
        <w:t>Mariangela</w:t>
      </w:r>
      <w:proofErr w:type="spellEnd"/>
      <w:r w:rsidR="00FB6A89">
        <w:rPr>
          <w:rFonts w:ascii="Arial" w:hAnsi="Arial" w:cs="Arial"/>
          <w:sz w:val="24"/>
        </w:rPr>
        <w:t xml:space="preserve"> Costa, 1° </w:t>
      </w:r>
      <w:proofErr w:type="spellStart"/>
      <w:r w:rsidR="00FB6A89">
        <w:rPr>
          <w:rFonts w:ascii="Arial" w:hAnsi="Arial" w:cs="Arial"/>
          <w:sz w:val="24"/>
        </w:rPr>
        <w:t>S</w:t>
      </w:r>
      <w:r w:rsidR="00D9516F">
        <w:rPr>
          <w:rFonts w:ascii="Arial" w:hAnsi="Arial" w:cs="Arial"/>
          <w:sz w:val="24"/>
        </w:rPr>
        <w:t>gt</w:t>
      </w:r>
      <w:proofErr w:type="spellEnd"/>
      <w:r w:rsidR="00D9516F">
        <w:rPr>
          <w:rFonts w:ascii="Arial" w:hAnsi="Arial" w:cs="Arial"/>
          <w:sz w:val="24"/>
        </w:rPr>
        <w:t xml:space="preserve"> PM Daniel </w:t>
      </w:r>
      <w:proofErr w:type="spellStart"/>
      <w:r w:rsidR="00D9516F">
        <w:rPr>
          <w:rFonts w:ascii="Arial" w:hAnsi="Arial" w:cs="Arial"/>
          <w:sz w:val="24"/>
        </w:rPr>
        <w:t>Inajar</w:t>
      </w:r>
      <w:proofErr w:type="spellEnd"/>
      <w:r w:rsidR="00D9516F">
        <w:rPr>
          <w:rFonts w:ascii="Arial" w:hAnsi="Arial" w:cs="Arial"/>
          <w:sz w:val="24"/>
        </w:rPr>
        <w:t xml:space="preserve"> Arantes </w:t>
      </w:r>
      <w:proofErr w:type="spellStart"/>
      <w:r w:rsidR="00D9516F">
        <w:rPr>
          <w:rFonts w:ascii="Arial" w:hAnsi="Arial" w:cs="Arial"/>
          <w:sz w:val="24"/>
        </w:rPr>
        <w:t>Centofante</w:t>
      </w:r>
      <w:proofErr w:type="spellEnd"/>
      <w:r w:rsidR="00D9516F">
        <w:rPr>
          <w:rFonts w:ascii="Arial" w:hAnsi="Arial" w:cs="Arial"/>
          <w:sz w:val="24"/>
        </w:rPr>
        <w:t xml:space="preserve">, 2° </w:t>
      </w:r>
      <w:proofErr w:type="spellStart"/>
      <w:r w:rsidR="00D9516F">
        <w:rPr>
          <w:rFonts w:ascii="Arial" w:hAnsi="Arial" w:cs="Arial"/>
          <w:sz w:val="24"/>
        </w:rPr>
        <w:t>Sgt</w:t>
      </w:r>
      <w:proofErr w:type="spellEnd"/>
      <w:r w:rsidR="00D9516F">
        <w:rPr>
          <w:rFonts w:ascii="Arial" w:hAnsi="Arial" w:cs="Arial"/>
          <w:sz w:val="24"/>
        </w:rPr>
        <w:t xml:space="preserve"> PM </w:t>
      </w:r>
      <w:proofErr w:type="spellStart"/>
      <w:r w:rsidR="00D9516F">
        <w:rPr>
          <w:rFonts w:ascii="Arial" w:hAnsi="Arial" w:cs="Arial"/>
          <w:sz w:val="24"/>
        </w:rPr>
        <w:t>Udilson</w:t>
      </w:r>
      <w:proofErr w:type="spellEnd"/>
      <w:r w:rsidR="00D9516F">
        <w:rPr>
          <w:rFonts w:ascii="Arial" w:hAnsi="Arial" w:cs="Arial"/>
          <w:sz w:val="24"/>
        </w:rPr>
        <w:t xml:space="preserve"> de Oliveira Fernandes, Fernando </w:t>
      </w:r>
      <w:proofErr w:type="spellStart"/>
      <w:r w:rsidR="00D9516F">
        <w:rPr>
          <w:rFonts w:ascii="Arial" w:hAnsi="Arial" w:cs="Arial"/>
          <w:sz w:val="24"/>
        </w:rPr>
        <w:t>Antonio</w:t>
      </w:r>
      <w:proofErr w:type="spellEnd"/>
      <w:r w:rsidR="00D9516F">
        <w:rPr>
          <w:rFonts w:ascii="Arial" w:hAnsi="Arial" w:cs="Arial"/>
          <w:sz w:val="24"/>
        </w:rPr>
        <w:t xml:space="preserve"> </w:t>
      </w:r>
      <w:proofErr w:type="spellStart"/>
      <w:r w:rsidR="00D9516F">
        <w:rPr>
          <w:rFonts w:ascii="Arial" w:hAnsi="Arial" w:cs="Arial"/>
          <w:sz w:val="24"/>
        </w:rPr>
        <w:t>Biasseto</w:t>
      </w:r>
      <w:proofErr w:type="spellEnd"/>
      <w:r w:rsidR="00D9516F">
        <w:rPr>
          <w:rFonts w:ascii="Arial" w:hAnsi="Arial" w:cs="Arial"/>
          <w:sz w:val="24"/>
        </w:rPr>
        <w:t xml:space="preserve"> Junior, Rubens </w:t>
      </w:r>
      <w:proofErr w:type="spellStart"/>
      <w:r w:rsidR="00D9516F">
        <w:rPr>
          <w:rFonts w:ascii="Arial" w:hAnsi="Arial" w:cs="Arial"/>
          <w:sz w:val="24"/>
        </w:rPr>
        <w:t>Massani</w:t>
      </w:r>
      <w:proofErr w:type="spellEnd"/>
      <w:r w:rsidR="00D9516F">
        <w:rPr>
          <w:rFonts w:ascii="Arial" w:hAnsi="Arial" w:cs="Arial"/>
          <w:sz w:val="24"/>
        </w:rPr>
        <w:t xml:space="preserve"> Filho, Rogério </w:t>
      </w:r>
      <w:proofErr w:type="spellStart"/>
      <w:r w:rsidR="00D9516F">
        <w:rPr>
          <w:rFonts w:ascii="Arial" w:hAnsi="Arial" w:cs="Arial"/>
          <w:sz w:val="24"/>
        </w:rPr>
        <w:t>Lo</w:t>
      </w:r>
      <w:proofErr w:type="spellEnd"/>
      <w:r w:rsidR="00D9516F">
        <w:rPr>
          <w:rFonts w:ascii="Arial" w:hAnsi="Arial" w:cs="Arial"/>
          <w:sz w:val="24"/>
        </w:rPr>
        <w:t xml:space="preserve"> Sardo Frias, João Carlos Leme Ribeiro, Anderson da Silva, Gisele Costa da Silva, </w:t>
      </w:r>
      <w:proofErr w:type="spellStart"/>
      <w:r w:rsidR="00D9516F">
        <w:rPr>
          <w:rFonts w:ascii="Arial" w:hAnsi="Arial" w:cs="Arial"/>
          <w:sz w:val="24"/>
        </w:rPr>
        <w:t>Vilda</w:t>
      </w:r>
      <w:proofErr w:type="spellEnd"/>
      <w:r w:rsidR="00D9516F">
        <w:rPr>
          <w:rFonts w:ascii="Arial" w:hAnsi="Arial" w:cs="Arial"/>
          <w:sz w:val="24"/>
        </w:rPr>
        <w:t xml:space="preserve"> Helena Pires </w:t>
      </w:r>
      <w:proofErr w:type="spellStart"/>
      <w:r w:rsidR="00D9516F">
        <w:rPr>
          <w:rFonts w:ascii="Arial" w:hAnsi="Arial" w:cs="Arial"/>
          <w:sz w:val="24"/>
        </w:rPr>
        <w:t>Bertoldi</w:t>
      </w:r>
      <w:proofErr w:type="spellEnd"/>
      <w:r w:rsidR="00D9516F">
        <w:rPr>
          <w:rFonts w:ascii="Arial" w:hAnsi="Arial" w:cs="Arial"/>
          <w:sz w:val="24"/>
        </w:rPr>
        <w:t xml:space="preserve">, Beatriz Helena de Andrade Maia, </w:t>
      </w:r>
      <w:proofErr w:type="spellStart"/>
      <w:r w:rsidR="00D9516F">
        <w:rPr>
          <w:rFonts w:ascii="Arial" w:hAnsi="Arial" w:cs="Arial"/>
          <w:sz w:val="24"/>
        </w:rPr>
        <w:t>Candida</w:t>
      </w:r>
      <w:proofErr w:type="spellEnd"/>
      <w:r w:rsidR="00D9516F">
        <w:rPr>
          <w:rFonts w:ascii="Arial" w:hAnsi="Arial" w:cs="Arial"/>
          <w:sz w:val="24"/>
        </w:rPr>
        <w:t xml:space="preserve"> Maria Costa Baptista, Adriana Bertolini, Roberta </w:t>
      </w:r>
      <w:proofErr w:type="spellStart"/>
      <w:r w:rsidR="00D9516F">
        <w:rPr>
          <w:rFonts w:ascii="Arial" w:hAnsi="Arial" w:cs="Arial"/>
          <w:sz w:val="24"/>
        </w:rPr>
        <w:t>Bertoni</w:t>
      </w:r>
      <w:proofErr w:type="spellEnd"/>
      <w:r w:rsidR="00D9516F">
        <w:rPr>
          <w:rFonts w:ascii="Arial" w:hAnsi="Arial" w:cs="Arial"/>
          <w:sz w:val="24"/>
        </w:rPr>
        <w:t xml:space="preserve"> </w:t>
      </w:r>
      <w:proofErr w:type="spellStart"/>
      <w:r w:rsidR="00D9516F">
        <w:rPr>
          <w:rFonts w:ascii="Arial" w:hAnsi="Arial" w:cs="Arial"/>
          <w:sz w:val="24"/>
        </w:rPr>
        <w:t>Mogoranci</w:t>
      </w:r>
      <w:proofErr w:type="spellEnd"/>
      <w:r w:rsidR="00D9516F">
        <w:rPr>
          <w:rFonts w:ascii="Arial" w:hAnsi="Arial" w:cs="Arial"/>
          <w:sz w:val="24"/>
        </w:rPr>
        <w:t xml:space="preserve">, Gabriela de Moraes </w:t>
      </w:r>
      <w:proofErr w:type="spellStart"/>
      <w:r w:rsidR="00D9516F">
        <w:rPr>
          <w:rFonts w:ascii="Arial" w:hAnsi="Arial" w:cs="Arial"/>
          <w:sz w:val="24"/>
        </w:rPr>
        <w:t>Montagnana</w:t>
      </w:r>
      <w:proofErr w:type="spellEnd"/>
      <w:r w:rsidR="00D9516F">
        <w:rPr>
          <w:rFonts w:ascii="Arial" w:hAnsi="Arial" w:cs="Arial"/>
          <w:sz w:val="24"/>
        </w:rPr>
        <w:t xml:space="preserve">, Régis Camargo, </w:t>
      </w:r>
      <w:r w:rsidR="00B033DD">
        <w:rPr>
          <w:rFonts w:ascii="Arial" w:hAnsi="Arial" w:cs="Arial"/>
          <w:sz w:val="24"/>
        </w:rPr>
        <w:t xml:space="preserve">Afonso Carlos Vicente Leme, </w:t>
      </w:r>
      <w:proofErr w:type="spellStart"/>
      <w:r w:rsidR="00B033DD">
        <w:rPr>
          <w:rFonts w:ascii="Arial" w:hAnsi="Arial" w:cs="Arial"/>
          <w:sz w:val="24"/>
        </w:rPr>
        <w:t>Milma</w:t>
      </w:r>
      <w:proofErr w:type="spellEnd"/>
      <w:r w:rsidR="00B033DD">
        <w:rPr>
          <w:rFonts w:ascii="Arial" w:hAnsi="Arial" w:cs="Arial"/>
          <w:sz w:val="24"/>
        </w:rPr>
        <w:t xml:space="preserve"> Roza de Lima, Adilson Octaviano, Gustavo </w:t>
      </w:r>
      <w:proofErr w:type="spellStart"/>
      <w:r w:rsidR="00B033DD">
        <w:rPr>
          <w:rFonts w:ascii="Arial" w:hAnsi="Arial" w:cs="Arial"/>
          <w:sz w:val="24"/>
        </w:rPr>
        <w:t>Simoes</w:t>
      </w:r>
      <w:proofErr w:type="spellEnd"/>
      <w:r w:rsidR="00B033DD">
        <w:rPr>
          <w:rFonts w:ascii="Arial" w:hAnsi="Arial" w:cs="Arial"/>
          <w:sz w:val="24"/>
        </w:rPr>
        <w:t xml:space="preserve"> </w:t>
      </w:r>
      <w:proofErr w:type="spellStart"/>
      <w:r w:rsidR="00B033DD">
        <w:rPr>
          <w:rFonts w:ascii="Arial" w:hAnsi="Arial" w:cs="Arial"/>
          <w:sz w:val="24"/>
        </w:rPr>
        <w:t>Picarelli</w:t>
      </w:r>
      <w:proofErr w:type="spellEnd"/>
      <w:r w:rsidR="00B033DD">
        <w:rPr>
          <w:rFonts w:ascii="Arial" w:hAnsi="Arial" w:cs="Arial"/>
          <w:sz w:val="24"/>
        </w:rPr>
        <w:t>, André Luís de Camargo Arantes.</w:t>
      </w:r>
      <w:r w:rsidR="00FB6A89">
        <w:rPr>
          <w:rFonts w:ascii="Arial" w:hAnsi="Arial" w:cs="Arial"/>
          <w:sz w:val="24"/>
        </w:rPr>
        <w:t xml:space="preserve"> </w:t>
      </w:r>
      <w:r w:rsidR="000C599D">
        <w:rPr>
          <w:rFonts w:ascii="Arial" w:hAnsi="Arial" w:cs="Arial"/>
          <w:b/>
          <w:sz w:val="24"/>
        </w:rPr>
        <w:t>PARTICIPANTE</w:t>
      </w:r>
      <w:r w:rsidR="00104482">
        <w:rPr>
          <w:rFonts w:ascii="Arial" w:hAnsi="Arial" w:cs="Arial"/>
          <w:b/>
          <w:sz w:val="24"/>
        </w:rPr>
        <w:t>S</w:t>
      </w:r>
      <w:r w:rsidR="000C599D">
        <w:rPr>
          <w:rFonts w:ascii="Arial" w:hAnsi="Arial" w:cs="Arial"/>
          <w:b/>
          <w:sz w:val="24"/>
        </w:rPr>
        <w:t xml:space="preserve">: </w:t>
      </w:r>
      <w:r w:rsidR="00104482" w:rsidRPr="00104482">
        <w:rPr>
          <w:rFonts w:ascii="Arial" w:hAnsi="Arial" w:cs="Arial"/>
          <w:sz w:val="24"/>
        </w:rPr>
        <w:t xml:space="preserve">Salvador </w:t>
      </w:r>
      <w:proofErr w:type="spellStart"/>
      <w:r w:rsidR="00104482" w:rsidRPr="00104482">
        <w:rPr>
          <w:rFonts w:ascii="Arial" w:hAnsi="Arial" w:cs="Arial"/>
          <w:sz w:val="24"/>
        </w:rPr>
        <w:t>Markowicz</w:t>
      </w:r>
      <w:proofErr w:type="spellEnd"/>
      <w:r w:rsidR="00104482" w:rsidRPr="00104482">
        <w:rPr>
          <w:rFonts w:ascii="Arial" w:hAnsi="Arial" w:cs="Arial"/>
          <w:sz w:val="24"/>
        </w:rPr>
        <w:t xml:space="preserve">, Giba Moraes, </w:t>
      </w:r>
      <w:r w:rsidR="00104482">
        <w:rPr>
          <w:rFonts w:ascii="Arial" w:hAnsi="Arial" w:cs="Arial"/>
          <w:sz w:val="24"/>
        </w:rPr>
        <w:t xml:space="preserve">Priscila Santana de Moraes, Lucia P. </w:t>
      </w:r>
      <w:proofErr w:type="spellStart"/>
      <w:r w:rsidR="00104482">
        <w:rPr>
          <w:rFonts w:ascii="Arial" w:hAnsi="Arial" w:cs="Arial"/>
          <w:sz w:val="24"/>
        </w:rPr>
        <w:t>Sperandio</w:t>
      </w:r>
      <w:proofErr w:type="spellEnd"/>
      <w:r w:rsidR="00104482">
        <w:rPr>
          <w:rFonts w:ascii="Arial" w:hAnsi="Arial" w:cs="Arial"/>
          <w:sz w:val="24"/>
        </w:rPr>
        <w:t xml:space="preserve">, </w:t>
      </w:r>
      <w:r w:rsidR="000C599D">
        <w:rPr>
          <w:rFonts w:ascii="Arial" w:hAnsi="Arial" w:cs="Arial"/>
          <w:sz w:val="24"/>
        </w:rPr>
        <w:t xml:space="preserve">Sarah </w:t>
      </w:r>
      <w:proofErr w:type="spellStart"/>
      <w:r w:rsidR="000C599D">
        <w:rPr>
          <w:rFonts w:ascii="Arial" w:hAnsi="Arial" w:cs="Arial"/>
          <w:sz w:val="24"/>
        </w:rPr>
        <w:t>Lo</w:t>
      </w:r>
      <w:proofErr w:type="spellEnd"/>
      <w:r w:rsidR="000C599D">
        <w:rPr>
          <w:rFonts w:ascii="Arial" w:hAnsi="Arial" w:cs="Arial"/>
          <w:sz w:val="24"/>
        </w:rPr>
        <w:t xml:space="preserve"> Sardo </w:t>
      </w:r>
      <w:r w:rsidR="00104482">
        <w:rPr>
          <w:rFonts w:ascii="Arial" w:hAnsi="Arial" w:cs="Arial"/>
          <w:sz w:val="24"/>
        </w:rPr>
        <w:t xml:space="preserve">e Monique D. S. </w:t>
      </w:r>
      <w:proofErr w:type="spellStart"/>
      <w:r w:rsidR="00104482">
        <w:rPr>
          <w:rFonts w:ascii="Arial" w:hAnsi="Arial" w:cs="Arial"/>
          <w:sz w:val="24"/>
        </w:rPr>
        <w:t>Bertoncini</w:t>
      </w:r>
      <w:proofErr w:type="spellEnd"/>
      <w:r w:rsidR="000C599D">
        <w:rPr>
          <w:rFonts w:ascii="Arial" w:hAnsi="Arial" w:cs="Arial"/>
          <w:sz w:val="24"/>
        </w:rPr>
        <w:t>. Iniciada a reunião, o Presid</w:t>
      </w:r>
      <w:r w:rsidR="00D13ED9">
        <w:rPr>
          <w:rFonts w:ascii="Arial" w:hAnsi="Arial" w:cs="Arial"/>
          <w:sz w:val="24"/>
        </w:rPr>
        <w:t>ente do COMDEMA deu boas vindas a todos.</w:t>
      </w:r>
      <w:r w:rsidR="000C599D">
        <w:rPr>
          <w:rFonts w:ascii="Arial" w:hAnsi="Arial" w:cs="Arial"/>
          <w:sz w:val="24"/>
        </w:rPr>
        <w:t xml:space="preserve"> </w:t>
      </w:r>
      <w:r w:rsidR="000C599D">
        <w:rPr>
          <w:rFonts w:ascii="Arial" w:hAnsi="Arial" w:cs="Arial"/>
          <w:color w:val="000000"/>
          <w:sz w:val="24"/>
          <w:szCs w:val="24"/>
        </w:rPr>
        <w:t>Após a recepção dos conselheiros e participantes</w:t>
      </w:r>
      <w:r w:rsidR="006074D8">
        <w:rPr>
          <w:rFonts w:ascii="Arial" w:hAnsi="Arial" w:cs="Arial"/>
          <w:color w:val="000000"/>
          <w:sz w:val="24"/>
          <w:szCs w:val="24"/>
        </w:rPr>
        <w:t>,</w:t>
      </w:r>
      <w:r w:rsidR="00F90796">
        <w:rPr>
          <w:rFonts w:ascii="Arial" w:hAnsi="Arial" w:cs="Arial"/>
          <w:color w:val="000000"/>
          <w:sz w:val="24"/>
          <w:szCs w:val="24"/>
        </w:rPr>
        <w:t xml:space="preserve"> </w:t>
      </w:r>
      <w:r w:rsidR="008B7970">
        <w:rPr>
          <w:rFonts w:ascii="Arial" w:hAnsi="Arial" w:cs="Arial"/>
          <w:color w:val="000000"/>
          <w:sz w:val="24"/>
          <w:szCs w:val="24"/>
        </w:rPr>
        <w:t>explicou a dinâmica da reunião</w:t>
      </w:r>
      <w:r w:rsidR="00DF4540">
        <w:rPr>
          <w:rFonts w:ascii="Arial" w:hAnsi="Arial" w:cs="Arial"/>
          <w:color w:val="000000"/>
          <w:sz w:val="24"/>
          <w:szCs w:val="24"/>
        </w:rPr>
        <w:t>. Agradeceu a presença do Sr. Salvador e o convidou a integrar o Conselho, representando a associação da qual faz parte. Informou que as inscrições para participar do COMDEMA encontravam-se abertas até o dia 17 de julho, estando prevista para a próxima reunião ordinária a posse da nova composição do Conselho</w:t>
      </w:r>
      <w:r w:rsidR="00676F4F">
        <w:rPr>
          <w:rFonts w:ascii="Arial" w:hAnsi="Arial" w:cs="Arial"/>
          <w:color w:val="000000"/>
          <w:sz w:val="24"/>
          <w:szCs w:val="24"/>
        </w:rPr>
        <w:t>, após a qual deverá ser montado um novo regimento interno e deverão ser criadas duas câmaras técnicas obrigatórias: a de</w:t>
      </w:r>
      <w:r w:rsidR="008B7970">
        <w:rPr>
          <w:rFonts w:ascii="Arial" w:hAnsi="Arial" w:cs="Arial"/>
          <w:color w:val="000000"/>
          <w:sz w:val="24"/>
          <w:szCs w:val="24"/>
        </w:rPr>
        <w:t xml:space="preserve"> </w:t>
      </w:r>
      <w:r w:rsidR="00676F4F">
        <w:rPr>
          <w:rFonts w:ascii="Arial" w:hAnsi="Arial" w:cs="Arial"/>
          <w:color w:val="000000"/>
          <w:sz w:val="24"/>
          <w:szCs w:val="24"/>
        </w:rPr>
        <w:t xml:space="preserve">resíduos sólidos e a de bem estar animal. </w:t>
      </w:r>
      <w:r w:rsidR="00DF4540">
        <w:rPr>
          <w:rFonts w:ascii="Arial" w:hAnsi="Arial" w:cs="Arial"/>
          <w:color w:val="000000"/>
          <w:sz w:val="24"/>
          <w:szCs w:val="24"/>
        </w:rPr>
        <w:t>F</w:t>
      </w:r>
      <w:r w:rsidR="00F90796">
        <w:rPr>
          <w:rFonts w:ascii="Arial" w:hAnsi="Arial" w:cs="Arial"/>
          <w:color w:val="000000"/>
          <w:sz w:val="24"/>
          <w:szCs w:val="24"/>
        </w:rPr>
        <w:t xml:space="preserve">oi dado início </w:t>
      </w:r>
      <w:r w:rsidR="000C599D">
        <w:rPr>
          <w:rFonts w:ascii="Arial" w:hAnsi="Arial" w:cs="Arial"/>
          <w:color w:val="000000"/>
          <w:sz w:val="24"/>
          <w:szCs w:val="24"/>
        </w:rPr>
        <w:t xml:space="preserve">a reunião plenária. O senhor presidente solicitou </w:t>
      </w:r>
      <w:r w:rsidR="00565F3D">
        <w:rPr>
          <w:rFonts w:ascii="Arial" w:hAnsi="Arial" w:cs="Arial"/>
          <w:color w:val="000000"/>
          <w:sz w:val="24"/>
          <w:szCs w:val="24"/>
        </w:rPr>
        <w:t>que</w:t>
      </w:r>
      <w:r w:rsidR="00C55FCF">
        <w:rPr>
          <w:rFonts w:ascii="Arial" w:hAnsi="Arial" w:cs="Arial"/>
          <w:color w:val="000000"/>
          <w:sz w:val="24"/>
          <w:szCs w:val="24"/>
        </w:rPr>
        <w:t xml:space="preserve"> a</w:t>
      </w:r>
      <w:r w:rsidR="00565F3D">
        <w:rPr>
          <w:rFonts w:ascii="Arial" w:hAnsi="Arial" w:cs="Arial"/>
          <w:color w:val="000000"/>
          <w:sz w:val="24"/>
          <w:szCs w:val="24"/>
        </w:rPr>
        <w:t xml:space="preserve"> leitura </w:t>
      </w:r>
      <w:r w:rsidR="004C37A1">
        <w:rPr>
          <w:rFonts w:ascii="Arial" w:hAnsi="Arial" w:cs="Arial"/>
          <w:color w:val="000000"/>
          <w:sz w:val="24"/>
          <w:szCs w:val="24"/>
        </w:rPr>
        <w:t xml:space="preserve">fosse dispensada </w:t>
      </w:r>
      <w:r w:rsidR="00565F3D">
        <w:rPr>
          <w:rFonts w:ascii="Arial" w:hAnsi="Arial" w:cs="Arial"/>
          <w:color w:val="000000"/>
          <w:sz w:val="24"/>
          <w:szCs w:val="24"/>
        </w:rPr>
        <w:t>e</w:t>
      </w:r>
      <w:r w:rsidR="00FA7F48">
        <w:rPr>
          <w:rFonts w:ascii="Arial" w:hAnsi="Arial" w:cs="Arial"/>
          <w:color w:val="000000"/>
          <w:sz w:val="24"/>
          <w:szCs w:val="24"/>
        </w:rPr>
        <w:t xml:space="preserve"> </w:t>
      </w:r>
      <w:r w:rsidR="004C37A1">
        <w:rPr>
          <w:rFonts w:ascii="Arial" w:hAnsi="Arial" w:cs="Arial"/>
          <w:color w:val="000000"/>
          <w:sz w:val="24"/>
          <w:szCs w:val="24"/>
        </w:rPr>
        <w:t xml:space="preserve">fosse aprovada a </w:t>
      </w:r>
      <w:r w:rsidR="00565F3D">
        <w:rPr>
          <w:rFonts w:ascii="Arial" w:hAnsi="Arial" w:cs="Arial"/>
          <w:color w:val="000000"/>
          <w:sz w:val="24"/>
          <w:szCs w:val="24"/>
        </w:rPr>
        <w:t>ata da 2</w:t>
      </w:r>
      <w:r w:rsidR="00676F4F">
        <w:rPr>
          <w:rFonts w:ascii="Arial" w:hAnsi="Arial" w:cs="Arial"/>
          <w:color w:val="000000"/>
          <w:sz w:val="24"/>
          <w:szCs w:val="24"/>
        </w:rPr>
        <w:t>0</w:t>
      </w:r>
      <w:r w:rsidR="00565F3D">
        <w:rPr>
          <w:rFonts w:ascii="Arial" w:hAnsi="Arial" w:cs="Arial"/>
          <w:color w:val="000000"/>
          <w:sz w:val="24"/>
          <w:szCs w:val="24"/>
        </w:rPr>
        <w:t xml:space="preserve">ª </w:t>
      </w:r>
      <w:r w:rsidR="000C599D">
        <w:rPr>
          <w:rFonts w:ascii="Arial" w:hAnsi="Arial" w:cs="Arial"/>
          <w:color w:val="000000"/>
          <w:sz w:val="24"/>
          <w:szCs w:val="24"/>
        </w:rPr>
        <w:t>Reunião Ordinária do COMDEMA</w:t>
      </w:r>
      <w:r w:rsidR="0090525B">
        <w:rPr>
          <w:rFonts w:ascii="Arial" w:hAnsi="Arial" w:cs="Arial"/>
          <w:color w:val="000000"/>
          <w:sz w:val="24"/>
          <w:szCs w:val="24"/>
        </w:rPr>
        <w:t xml:space="preserve">. Foram feitas algumas sugestões para correção da ata. O </w:t>
      </w:r>
      <w:proofErr w:type="gramStart"/>
      <w:r w:rsidR="0090525B">
        <w:rPr>
          <w:rFonts w:ascii="Arial" w:hAnsi="Arial" w:cs="Arial"/>
          <w:color w:val="000000"/>
          <w:sz w:val="24"/>
          <w:szCs w:val="24"/>
        </w:rPr>
        <w:t>Sr.</w:t>
      </w:r>
      <w:proofErr w:type="gramEnd"/>
      <w:r w:rsidR="0090525B">
        <w:rPr>
          <w:rFonts w:ascii="Arial" w:hAnsi="Arial" w:cs="Arial"/>
          <w:color w:val="000000"/>
          <w:sz w:val="24"/>
          <w:szCs w:val="24"/>
        </w:rPr>
        <w:t xml:space="preserve"> Michele solicitou alteração das atas futuras indicando as ausências e as justificativas. </w:t>
      </w:r>
      <w:r w:rsidR="005074B0">
        <w:rPr>
          <w:rFonts w:ascii="Arial" w:hAnsi="Arial" w:cs="Arial"/>
          <w:color w:val="000000"/>
          <w:sz w:val="24"/>
          <w:szCs w:val="24"/>
        </w:rPr>
        <w:t xml:space="preserve">A solicitação foi aprovada. Voltando à ata da reunião anterior, feitos os apontamentos de natureza formal, a mesma foi aprovada por </w:t>
      </w:r>
      <w:r w:rsidR="005074B0">
        <w:rPr>
          <w:rFonts w:ascii="Arial" w:hAnsi="Arial" w:cs="Arial"/>
          <w:color w:val="000000"/>
          <w:sz w:val="24"/>
          <w:szCs w:val="24"/>
        </w:rPr>
        <w:lastRenderedPageBreak/>
        <w:t xml:space="preserve">unanimidade. </w:t>
      </w:r>
      <w:r w:rsidR="00934CFA">
        <w:rPr>
          <w:rFonts w:ascii="Arial" w:hAnsi="Arial" w:cs="Arial"/>
          <w:color w:val="000000"/>
          <w:sz w:val="24"/>
          <w:szCs w:val="24"/>
        </w:rPr>
        <w:t>Considerando que por motivos alheios ao COMDEMA, houve prejuízo dos três primeiros itens da pauta</w:t>
      </w:r>
      <w:r w:rsidR="00FE7F5D">
        <w:rPr>
          <w:rFonts w:ascii="Arial" w:hAnsi="Arial" w:cs="Arial"/>
          <w:color w:val="000000"/>
          <w:sz w:val="24"/>
          <w:szCs w:val="24"/>
        </w:rPr>
        <w:t xml:space="preserve"> que dependiam da Secretaria</w:t>
      </w:r>
      <w:r w:rsidR="00934CFA">
        <w:rPr>
          <w:rFonts w:ascii="Arial" w:hAnsi="Arial" w:cs="Arial"/>
          <w:color w:val="000000"/>
          <w:sz w:val="24"/>
          <w:szCs w:val="24"/>
        </w:rPr>
        <w:t xml:space="preserve">, quais </w:t>
      </w:r>
      <w:proofErr w:type="gramStart"/>
      <w:r w:rsidR="00934CFA">
        <w:rPr>
          <w:rFonts w:ascii="Arial" w:hAnsi="Arial" w:cs="Arial"/>
          <w:color w:val="000000"/>
          <w:sz w:val="24"/>
          <w:szCs w:val="24"/>
        </w:rPr>
        <w:t>sejam</w:t>
      </w:r>
      <w:proofErr w:type="gramEnd"/>
      <w:r w:rsidR="00934CFA">
        <w:rPr>
          <w:rFonts w:ascii="Arial" w:hAnsi="Arial" w:cs="Arial"/>
          <w:color w:val="000000"/>
          <w:sz w:val="24"/>
          <w:szCs w:val="24"/>
        </w:rPr>
        <w:t xml:space="preserve">, a palestra do Ten. </w:t>
      </w:r>
      <w:proofErr w:type="spellStart"/>
      <w:r w:rsidR="00934CFA">
        <w:rPr>
          <w:rFonts w:ascii="Arial" w:hAnsi="Arial" w:cs="Arial"/>
          <w:color w:val="000000"/>
          <w:sz w:val="24"/>
          <w:szCs w:val="24"/>
        </w:rPr>
        <w:t>Zago</w:t>
      </w:r>
      <w:proofErr w:type="spellEnd"/>
      <w:r w:rsidR="00934CFA">
        <w:rPr>
          <w:rFonts w:ascii="Arial" w:hAnsi="Arial" w:cs="Arial"/>
          <w:color w:val="000000"/>
          <w:sz w:val="24"/>
          <w:szCs w:val="24"/>
        </w:rPr>
        <w:t xml:space="preserve"> sobre o SAMUVET,</w:t>
      </w:r>
      <w:r w:rsidR="00FE7F5D">
        <w:rPr>
          <w:rFonts w:ascii="Arial" w:hAnsi="Arial" w:cs="Arial"/>
          <w:color w:val="000000"/>
          <w:sz w:val="24"/>
          <w:szCs w:val="24"/>
        </w:rPr>
        <w:t xml:space="preserve"> apresentação do relatório do TAC do qual o </w:t>
      </w:r>
      <w:r w:rsidR="00934CFA">
        <w:rPr>
          <w:rFonts w:ascii="Arial" w:hAnsi="Arial" w:cs="Arial"/>
          <w:color w:val="000000"/>
          <w:sz w:val="24"/>
          <w:szCs w:val="24"/>
        </w:rPr>
        <w:t xml:space="preserve"> </w:t>
      </w:r>
      <w:r w:rsidR="00FE7F5D">
        <w:rPr>
          <w:rFonts w:ascii="Arial" w:hAnsi="Arial" w:cs="Arial"/>
          <w:sz w:val="24"/>
        </w:rPr>
        <w:t>Professor Joaquim Gilberto de Oliveira, Presidente do Conselho</w:t>
      </w:r>
      <w:r w:rsidR="00934CFA">
        <w:rPr>
          <w:rFonts w:ascii="Arial" w:hAnsi="Arial" w:cs="Arial"/>
          <w:color w:val="000000"/>
          <w:sz w:val="24"/>
          <w:szCs w:val="24"/>
        </w:rPr>
        <w:t>,</w:t>
      </w:r>
      <w:r w:rsidR="00FE7F5D">
        <w:rPr>
          <w:rFonts w:ascii="Arial" w:hAnsi="Arial" w:cs="Arial"/>
          <w:color w:val="000000"/>
          <w:sz w:val="24"/>
          <w:szCs w:val="24"/>
        </w:rPr>
        <w:t xml:space="preserve"> foi relator e a alteração da aplicação do Fundo Municipal do Meio Ambiente, </w:t>
      </w:r>
      <w:r w:rsidR="00934CFA">
        <w:rPr>
          <w:rFonts w:ascii="Arial" w:hAnsi="Arial" w:cs="Arial"/>
          <w:color w:val="000000"/>
          <w:sz w:val="24"/>
          <w:szCs w:val="24"/>
        </w:rPr>
        <w:t>foi solicitada pelo</w:t>
      </w:r>
      <w:r w:rsidR="00FE7F5D">
        <w:rPr>
          <w:rFonts w:ascii="Arial" w:hAnsi="Arial" w:cs="Arial"/>
          <w:color w:val="000000"/>
          <w:sz w:val="24"/>
          <w:szCs w:val="24"/>
        </w:rPr>
        <w:t xml:space="preserve"> presidente</w:t>
      </w:r>
      <w:r w:rsidR="00934CFA">
        <w:rPr>
          <w:rFonts w:ascii="Arial" w:hAnsi="Arial" w:cs="Arial"/>
          <w:sz w:val="24"/>
        </w:rPr>
        <w:t xml:space="preserve"> a inversão da mesma.</w:t>
      </w:r>
      <w:r w:rsidR="00FA7F48">
        <w:rPr>
          <w:rFonts w:ascii="Arial" w:hAnsi="Arial" w:cs="Arial"/>
          <w:sz w:val="24"/>
        </w:rPr>
        <w:t xml:space="preserve"> </w:t>
      </w:r>
      <w:r w:rsidR="004C37A1">
        <w:rPr>
          <w:rFonts w:ascii="Arial" w:hAnsi="Arial" w:cs="Arial"/>
          <w:sz w:val="24"/>
        </w:rPr>
        <w:t>De</w:t>
      </w:r>
      <w:r w:rsidR="00FE7F5D">
        <w:rPr>
          <w:rFonts w:ascii="Arial" w:hAnsi="Arial" w:cs="Arial"/>
          <w:sz w:val="24"/>
        </w:rPr>
        <w:t>u-se início então à discussão das atividades aeroportuárias de Bragança Paulista. O presidente do conselho informou que esteve em reunião com a Pr</w:t>
      </w:r>
      <w:r w:rsidR="00FA7F48">
        <w:rPr>
          <w:rFonts w:ascii="Arial" w:hAnsi="Arial" w:cs="Arial"/>
          <w:sz w:val="24"/>
        </w:rPr>
        <w:t xml:space="preserve">omotora do Meio Ambiente e Urbanismo, </w:t>
      </w:r>
      <w:r w:rsidR="00FE7F5D">
        <w:rPr>
          <w:rFonts w:ascii="Arial" w:hAnsi="Arial" w:cs="Arial"/>
          <w:sz w:val="24"/>
        </w:rPr>
        <w:t xml:space="preserve">Dra. Kelly </w:t>
      </w:r>
      <w:r w:rsidR="004C37A1">
        <w:rPr>
          <w:rFonts w:ascii="Arial" w:hAnsi="Arial" w:cs="Arial"/>
          <w:sz w:val="24"/>
        </w:rPr>
        <w:t xml:space="preserve">Cristina </w:t>
      </w:r>
      <w:r w:rsidR="00FE7F5D">
        <w:rPr>
          <w:rFonts w:ascii="Arial" w:hAnsi="Arial" w:cs="Arial"/>
          <w:sz w:val="24"/>
        </w:rPr>
        <w:t xml:space="preserve">Alvares </w:t>
      </w:r>
      <w:proofErr w:type="spellStart"/>
      <w:r w:rsidR="00FE7F5D">
        <w:rPr>
          <w:rFonts w:ascii="Arial" w:hAnsi="Arial" w:cs="Arial"/>
          <w:sz w:val="24"/>
        </w:rPr>
        <w:t>Fedel</w:t>
      </w:r>
      <w:proofErr w:type="spellEnd"/>
      <w:r w:rsidR="001810D0">
        <w:rPr>
          <w:rFonts w:ascii="Arial" w:hAnsi="Arial" w:cs="Arial"/>
          <w:sz w:val="24"/>
        </w:rPr>
        <w:t>, juntamente com o conselheiro Fabiano</w:t>
      </w:r>
      <w:r w:rsidR="00035476">
        <w:rPr>
          <w:rFonts w:ascii="Arial" w:hAnsi="Arial" w:cs="Arial"/>
          <w:sz w:val="24"/>
        </w:rPr>
        <w:t xml:space="preserve">, cujas informações seriam </w:t>
      </w:r>
      <w:r w:rsidR="00FA7F48">
        <w:rPr>
          <w:rFonts w:ascii="Arial" w:hAnsi="Arial" w:cs="Arial"/>
          <w:sz w:val="24"/>
        </w:rPr>
        <w:t>repo</w:t>
      </w:r>
      <w:r w:rsidR="004C37A1">
        <w:rPr>
          <w:rFonts w:ascii="Arial" w:hAnsi="Arial" w:cs="Arial"/>
          <w:sz w:val="24"/>
        </w:rPr>
        <w:t>r</w:t>
      </w:r>
      <w:r w:rsidR="00A95AFE">
        <w:rPr>
          <w:rFonts w:ascii="Arial" w:hAnsi="Arial" w:cs="Arial"/>
          <w:sz w:val="24"/>
        </w:rPr>
        <w:t>tadas</w:t>
      </w:r>
      <w:r w:rsidR="00035476">
        <w:rPr>
          <w:rFonts w:ascii="Arial" w:hAnsi="Arial" w:cs="Arial"/>
          <w:sz w:val="24"/>
        </w:rPr>
        <w:t xml:space="preserve"> aos demais membros do Conselho nos informes gerais.</w:t>
      </w:r>
      <w:r w:rsidR="001810D0">
        <w:rPr>
          <w:rFonts w:ascii="Arial" w:hAnsi="Arial" w:cs="Arial"/>
          <w:sz w:val="24"/>
        </w:rPr>
        <w:t xml:space="preserve"> </w:t>
      </w:r>
      <w:r w:rsidR="00A95AFE">
        <w:rPr>
          <w:rFonts w:ascii="Arial" w:hAnsi="Arial" w:cs="Arial"/>
          <w:sz w:val="24"/>
        </w:rPr>
        <w:t xml:space="preserve">Dentre os assuntos discutidos </w:t>
      </w:r>
      <w:r w:rsidR="006E0DC7">
        <w:rPr>
          <w:rFonts w:ascii="Arial" w:hAnsi="Arial" w:cs="Arial"/>
          <w:sz w:val="24"/>
        </w:rPr>
        <w:t xml:space="preserve">com a </w:t>
      </w:r>
      <w:proofErr w:type="gramStart"/>
      <w:r w:rsidR="006E0DC7">
        <w:rPr>
          <w:rFonts w:ascii="Arial" w:hAnsi="Arial" w:cs="Arial"/>
          <w:sz w:val="24"/>
        </w:rPr>
        <w:t>r.</w:t>
      </w:r>
      <w:proofErr w:type="gramEnd"/>
      <w:r w:rsidR="006E0DC7">
        <w:rPr>
          <w:rFonts w:ascii="Arial" w:hAnsi="Arial" w:cs="Arial"/>
          <w:sz w:val="24"/>
        </w:rPr>
        <w:t xml:space="preserve"> </w:t>
      </w:r>
      <w:r w:rsidR="00A95AFE">
        <w:rPr>
          <w:rFonts w:ascii="Arial" w:hAnsi="Arial" w:cs="Arial"/>
          <w:sz w:val="24"/>
        </w:rPr>
        <w:t>Promotora, foram questionadas as ações do Ministério Público junto ao Aeroporto, considerando que esta tornou-se uma demanda frequente do Conselho.</w:t>
      </w:r>
      <w:r w:rsidR="00D00CC9">
        <w:rPr>
          <w:rFonts w:ascii="Arial" w:hAnsi="Arial" w:cs="Arial"/>
          <w:sz w:val="24"/>
        </w:rPr>
        <w:t xml:space="preserve"> A Promotora informou que a Ação Civil Pública impetrada por associaç</w:t>
      </w:r>
      <w:r w:rsidR="00D10210">
        <w:rPr>
          <w:rFonts w:ascii="Arial" w:hAnsi="Arial" w:cs="Arial"/>
          <w:sz w:val="24"/>
        </w:rPr>
        <w:t>ões</w:t>
      </w:r>
      <w:r w:rsidR="00D00CC9">
        <w:rPr>
          <w:rFonts w:ascii="Arial" w:hAnsi="Arial" w:cs="Arial"/>
          <w:sz w:val="24"/>
        </w:rPr>
        <w:t xml:space="preserve"> de moradores de Bragança </w:t>
      </w:r>
      <w:r w:rsidR="00D10210">
        <w:rPr>
          <w:rFonts w:ascii="Arial" w:hAnsi="Arial" w:cs="Arial"/>
          <w:sz w:val="24"/>
        </w:rPr>
        <w:t>P</w:t>
      </w:r>
      <w:r w:rsidR="00D00CC9">
        <w:rPr>
          <w:rFonts w:ascii="Arial" w:hAnsi="Arial" w:cs="Arial"/>
          <w:sz w:val="24"/>
        </w:rPr>
        <w:t>aulista está extinta sem julgamento d</w:t>
      </w:r>
      <w:r w:rsidR="00D10210">
        <w:rPr>
          <w:rFonts w:ascii="Arial" w:hAnsi="Arial" w:cs="Arial"/>
          <w:sz w:val="24"/>
        </w:rPr>
        <w:t>e mérito, não tendo fornecido maiores detalhes sobre a extinção dessa ação.</w:t>
      </w:r>
      <w:r w:rsidR="00D520AE">
        <w:rPr>
          <w:rFonts w:ascii="Arial" w:hAnsi="Arial" w:cs="Arial"/>
          <w:sz w:val="24"/>
        </w:rPr>
        <w:t xml:space="preserve"> Informou, ainda, que não existe atualmente nenhuma ação correndo na justiça com relação aos impactos do aeroporto no município.</w:t>
      </w:r>
      <w:r w:rsidR="00681869">
        <w:rPr>
          <w:rFonts w:ascii="Arial" w:hAnsi="Arial" w:cs="Arial"/>
          <w:sz w:val="24"/>
        </w:rPr>
        <w:t xml:space="preserve"> O Presidente do Conselho ressaltou que por algumas ocasiões o Sr. Salvador esteve presente nas reuniões do COMDEMA, informando que algumas associações de bairro estão preocupadas com poluição sonora e as operações do aeroporto. Relatou ainda que, segundo informado pela Promotora de Justiça Dra. Kelly, o aeroporto conseguiu uma licença de regularização de atividade aeroportuária.</w:t>
      </w:r>
      <w:r w:rsidR="00C835EE">
        <w:rPr>
          <w:rFonts w:ascii="Arial" w:hAnsi="Arial" w:cs="Arial"/>
          <w:sz w:val="24"/>
        </w:rPr>
        <w:t xml:space="preserve"> Também informou o Professor Joaquim que o COMDEMA foi oficiado pela associação dos proprietários do Residencial </w:t>
      </w:r>
      <w:proofErr w:type="spellStart"/>
      <w:r w:rsidR="00C835EE">
        <w:rPr>
          <w:rFonts w:ascii="Arial" w:hAnsi="Arial" w:cs="Arial"/>
          <w:sz w:val="24"/>
        </w:rPr>
        <w:t>Euroville</w:t>
      </w:r>
      <w:proofErr w:type="spellEnd"/>
      <w:r w:rsidR="00C835EE">
        <w:rPr>
          <w:rFonts w:ascii="Arial" w:hAnsi="Arial" w:cs="Arial"/>
          <w:sz w:val="24"/>
        </w:rPr>
        <w:t xml:space="preserve"> II solicitando do Conselho alguma manifestação com relação ao seu posicionamento quanto ao funcionamento do aeroporto. Ressaltou qu</w:t>
      </w:r>
      <w:r w:rsidR="006E0DC7">
        <w:rPr>
          <w:rFonts w:ascii="Arial" w:hAnsi="Arial" w:cs="Arial"/>
          <w:sz w:val="24"/>
        </w:rPr>
        <w:t>e existem outras associações que</w:t>
      </w:r>
      <w:r w:rsidR="00C835EE">
        <w:rPr>
          <w:rFonts w:ascii="Arial" w:hAnsi="Arial" w:cs="Arial"/>
          <w:sz w:val="24"/>
        </w:rPr>
        <w:t xml:space="preserve"> compartilham da mesma preocupação.</w:t>
      </w:r>
      <w:r w:rsidR="00D24FEB">
        <w:rPr>
          <w:rFonts w:ascii="Arial" w:hAnsi="Arial" w:cs="Arial"/>
          <w:sz w:val="24"/>
        </w:rPr>
        <w:t xml:space="preserve"> O Sr. Salvador ressaltou que a população não teve oportunidade de se manifestar, uma vez que as coisas foram sendo feitas à força, causando todo esse incômodo à população. Relatou que a administração do aeroporto foi assumida, recentemente, por empresa de fora do município e que, segundo informações do B</w:t>
      </w:r>
      <w:r w:rsidR="004C37A1">
        <w:rPr>
          <w:rFonts w:ascii="Arial" w:hAnsi="Arial" w:cs="Arial"/>
          <w:sz w:val="24"/>
        </w:rPr>
        <w:t xml:space="preserve">ragança </w:t>
      </w:r>
      <w:r w:rsidR="00D24FEB">
        <w:rPr>
          <w:rFonts w:ascii="Arial" w:hAnsi="Arial" w:cs="Arial"/>
          <w:sz w:val="24"/>
        </w:rPr>
        <w:t>J</w:t>
      </w:r>
      <w:r w:rsidR="004C37A1">
        <w:rPr>
          <w:rFonts w:ascii="Arial" w:hAnsi="Arial" w:cs="Arial"/>
          <w:sz w:val="24"/>
        </w:rPr>
        <w:t>ornal Diário - BJD</w:t>
      </w:r>
      <w:r w:rsidR="00D24FEB">
        <w:rPr>
          <w:rFonts w:ascii="Arial" w:hAnsi="Arial" w:cs="Arial"/>
          <w:sz w:val="24"/>
        </w:rPr>
        <w:t>, o movimento no local aumentou 87% (oitenta e sete por cento)</w:t>
      </w:r>
      <w:r w:rsidR="00DB025A">
        <w:rPr>
          <w:rFonts w:ascii="Arial" w:hAnsi="Arial" w:cs="Arial"/>
          <w:sz w:val="24"/>
        </w:rPr>
        <w:t>, sendo nenhuma das obras que foram realizadas de 1997 até a presente data obteve para sua execução, licenciamento ambiental ou impacto de vizinhança</w:t>
      </w:r>
      <w:r w:rsidR="00D24FEB">
        <w:rPr>
          <w:rFonts w:ascii="Arial" w:hAnsi="Arial" w:cs="Arial"/>
          <w:sz w:val="24"/>
        </w:rPr>
        <w:t>.</w:t>
      </w:r>
      <w:r w:rsidR="00DB025A">
        <w:rPr>
          <w:rFonts w:ascii="Arial" w:hAnsi="Arial" w:cs="Arial"/>
          <w:sz w:val="24"/>
        </w:rPr>
        <w:t xml:space="preserve"> Ressalta que o local era apenas um aeródromo e que se tornou aeroporto posteriormente ao CONAMA ter estipulado as condições de licenciamento ambiental. Informa </w:t>
      </w:r>
      <w:r w:rsidR="006E0DC7">
        <w:rPr>
          <w:rFonts w:ascii="Arial" w:hAnsi="Arial" w:cs="Arial"/>
          <w:sz w:val="24"/>
        </w:rPr>
        <w:t>ainda que em 2014 a CETESB emitiu</w:t>
      </w:r>
      <w:r w:rsidR="00DB025A">
        <w:rPr>
          <w:rFonts w:ascii="Arial" w:hAnsi="Arial" w:cs="Arial"/>
          <w:sz w:val="24"/>
        </w:rPr>
        <w:t xml:space="preserve"> um licenciamento ambiental provisório de regularização</w:t>
      </w:r>
      <w:r w:rsidR="00B17D36">
        <w:rPr>
          <w:rFonts w:ascii="Arial" w:hAnsi="Arial" w:cs="Arial"/>
          <w:sz w:val="24"/>
        </w:rPr>
        <w:t xml:space="preserve">. Alega ainda </w:t>
      </w:r>
      <w:r w:rsidR="006E0DC7">
        <w:rPr>
          <w:rFonts w:ascii="Arial" w:hAnsi="Arial" w:cs="Arial"/>
          <w:sz w:val="24"/>
        </w:rPr>
        <w:t>suspen</w:t>
      </w:r>
      <w:r w:rsidR="007D4063">
        <w:rPr>
          <w:rFonts w:ascii="Arial" w:hAnsi="Arial" w:cs="Arial"/>
          <w:sz w:val="24"/>
        </w:rPr>
        <w:t>ção do processo licitatório</w:t>
      </w:r>
      <w:r w:rsidR="009F1EFE">
        <w:rPr>
          <w:rFonts w:ascii="Arial" w:hAnsi="Arial" w:cs="Arial"/>
          <w:sz w:val="24"/>
        </w:rPr>
        <w:t>.</w:t>
      </w:r>
      <w:r w:rsidR="00E13AB1">
        <w:rPr>
          <w:rFonts w:ascii="Arial" w:hAnsi="Arial" w:cs="Arial"/>
          <w:sz w:val="24"/>
        </w:rPr>
        <w:t xml:space="preserve"> Questiona, ainda, a isenção dos órgãos licenciadores. </w:t>
      </w:r>
      <w:r w:rsidR="006F0A86">
        <w:rPr>
          <w:rFonts w:ascii="Arial" w:hAnsi="Arial" w:cs="Arial"/>
          <w:sz w:val="24"/>
        </w:rPr>
        <w:t>Também argumenta ser necessária a realização de novas perícias para verificar a situação atual do empreendimento. Pontua, também, que não se trata apenas da questão do aeroclube. Segundo o Sr. Salvador, trata-se também de uma questão de segurança, considerando a idade das aeronaves que sobrevoam o município.</w:t>
      </w:r>
      <w:r w:rsidR="004C7BFA">
        <w:rPr>
          <w:rFonts w:ascii="Arial" w:hAnsi="Arial" w:cs="Arial"/>
          <w:sz w:val="24"/>
        </w:rPr>
        <w:t xml:space="preserve"> Ele considera que a questão de emissão de ruídos pelas aeronaves pode ser mitigada, mas que tem a impressão de que o objetivo é o máximo de rotação possível com o objetivo de lucrar, ainda que o aeroclube seja uma instituição sem fins lucrativos. Alerta para os horários e para a quantidade de </w:t>
      </w:r>
      <w:r w:rsidR="004C7BFA">
        <w:rPr>
          <w:rFonts w:ascii="Arial" w:hAnsi="Arial" w:cs="Arial"/>
          <w:sz w:val="24"/>
        </w:rPr>
        <w:lastRenderedPageBreak/>
        <w:t>decolagens e aterrissagens</w:t>
      </w:r>
      <w:r w:rsidR="0081407F">
        <w:rPr>
          <w:rFonts w:ascii="Arial" w:hAnsi="Arial" w:cs="Arial"/>
          <w:sz w:val="24"/>
        </w:rPr>
        <w:t xml:space="preserve">, e seus riscos à comunidade. Ao final, sugere que o COMDEMA se manifeste para que sejam criadas, estudadas ou debatidas com a sociedade limitações para as atividades do Aeroporto. Pede também que o COMDEMA leve aos órgãos competentes suas reivindicações. </w:t>
      </w:r>
      <w:r w:rsidR="00B062A4">
        <w:rPr>
          <w:rFonts w:ascii="Arial" w:hAnsi="Arial" w:cs="Arial"/>
          <w:sz w:val="24"/>
        </w:rPr>
        <w:t xml:space="preserve">Terminada a explanação do Sr. Salvador, o presidente solicita manifestação dos membros </w:t>
      </w:r>
      <w:r w:rsidR="00A73BE2">
        <w:rPr>
          <w:rFonts w:ascii="Arial" w:hAnsi="Arial" w:cs="Arial"/>
          <w:sz w:val="24"/>
        </w:rPr>
        <w:t>do Conselho mediante a provocação da comunidade no entorno do aeroporto, quanto à perturbação de sossego, quanto ao licenciamento ambiental e quanto à relação de vizinhança entre o aeroporto e dos bairros vizinhos. Pede propostas de ações a serem adotadas pelo COMDEMA. A conselheira Virgínia questionou quais as leis regem a atividade em questão.</w:t>
      </w:r>
      <w:r w:rsidR="00CC41C3">
        <w:rPr>
          <w:rFonts w:ascii="Arial" w:hAnsi="Arial" w:cs="Arial"/>
          <w:sz w:val="24"/>
        </w:rPr>
        <w:t xml:space="preserve"> O Professor Joaquim</w:t>
      </w:r>
      <w:r w:rsidR="00A73BE2">
        <w:rPr>
          <w:rFonts w:ascii="Arial" w:hAnsi="Arial" w:cs="Arial"/>
          <w:sz w:val="24"/>
        </w:rPr>
        <w:t xml:space="preserve"> </w:t>
      </w:r>
      <w:r w:rsidR="00CC41C3">
        <w:rPr>
          <w:rFonts w:ascii="Arial" w:hAnsi="Arial" w:cs="Arial"/>
          <w:sz w:val="24"/>
        </w:rPr>
        <w:t xml:space="preserve">explicou que o aeroporto, por ser uma atividade potencialmente poluidora, necessita de licença da CETESB. Informou que o aeroporto não possuía licença ambiental haja vista que era apenas um aeródromo. Aponta ainda que, durante o processo de transformação do aeródromo em aeroporto, a legislação ambiental sofreu alterações, passando a obrigar o aeroporto a ingressar com um processo de regularização. </w:t>
      </w:r>
      <w:r w:rsidR="00A72C0A">
        <w:rPr>
          <w:rFonts w:ascii="Arial" w:hAnsi="Arial" w:cs="Arial"/>
          <w:sz w:val="24"/>
        </w:rPr>
        <w:t xml:space="preserve">Explica </w:t>
      </w:r>
      <w:r w:rsidR="00CC41C3">
        <w:rPr>
          <w:rFonts w:ascii="Arial" w:hAnsi="Arial" w:cs="Arial"/>
          <w:sz w:val="24"/>
        </w:rPr>
        <w:t xml:space="preserve">que, segundo informações do Ministério Público, essa regularização já saiu. </w:t>
      </w:r>
      <w:r w:rsidR="00A72C0A">
        <w:rPr>
          <w:rFonts w:ascii="Arial" w:hAnsi="Arial" w:cs="Arial"/>
          <w:sz w:val="24"/>
        </w:rPr>
        <w:t>Ressalta ainda que, como quem forneceu a licença de operação foi a CETESB, não possui conhecimento das limitações impostas. Elucida que existe uma legislação federal que regulamenta a aviação civil. A ANAC e o Comando Militar da Aeronáutica (COMAR) são responsáveis pela segurança de voo das aeronaves.</w:t>
      </w:r>
      <w:r w:rsidR="00737A83">
        <w:rPr>
          <w:rFonts w:ascii="Arial" w:hAnsi="Arial" w:cs="Arial"/>
          <w:sz w:val="24"/>
        </w:rPr>
        <w:t xml:space="preserve"> Ele sugeriu que</w:t>
      </w:r>
      <w:r w:rsidR="00404351">
        <w:rPr>
          <w:rFonts w:ascii="Arial" w:hAnsi="Arial" w:cs="Arial"/>
          <w:sz w:val="24"/>
        </w:rPr>
        <w:t xml:space="preserve"> seja previsto no Plano Diretor</w:t>
      </w:r>
      <w:r w:rsidR="00A125C9">
        <w:rPr>
          <w:rFonts w:ascii="Arial" w:hAnsi="Arial" w:cs="Arial"/>
          <w:sz w:val="24"/>
        </w:rPr>
        <w:t>,</w:t>
      </w:r>
      <w:r w:rsidR="00404351">
        <w:rPr>
          <w:rFonts w:ascii="Arial" w:hAnsi="Arial" w:cs="Arial"/>
          <w:sz w:val="24"/>
        </w:rPr>
        <w:t xml:space="preserve"> que</w:t>
      </w:r>
      <w:r w:rsidR="00A125C9">
        <w:rPr>
          <w:rFonts w:ascii="Arial" w:hAnsi="Arial" w:cs="Arial"/>
          <w:sz w:val="24"/>
        </w:rPr>
        <w:t xml:space="preserve"> se encontra em fase de revisão, que</w:t>
      </w:r>
      <w:r w:rsidR="00737A83">
        <w:rPr>
          <w:rFonts w:ascii="Arial" w:hAnsi="Arial" w:cs="Arial"/>
          <w:sz w:val="24"/>
        </w:rPr>
        <w:t xml:space="preserve"> o município avalie previamente as atividades potencialmente</w:t>
      </w:r>
      <w:r w:rsidR="00404351">
        <w:rPr>
          <w:rFonts w:ascii="Arial" w:hAnsi="Arial" w:cs="Arial"/>
          <w:sz w:val="24"/>
        </w:rPr>
        <w:t xml:space="preserve"> poluidoras, através de uma análise prévia pelo município e com posterior homologação pelo COMDEMA.</w:t>
      </w:r>
      <w:r w:rsidR="00FF5D20">
        <w:rPr>
          <w:rFonts w:ascii="Arial" w:hAnsi="Arial" w:cs="Arial"/>
          <w:sz w:val="24"/>
        </w:rPr>
        <w:t xml:space="preserve"> Ressalta que a análise prévia pelo município é fundamental para que o mesmo não incorra em conflito como está acontecendo no caso do Aeroporto.</w:t>
      </w:r>
      <w:r w:rsidR="00A125C9">
        <w:rPr>
          <w:rFonts w:ascii="Arial" w:hAnsi="Arial" w:cs="Arial"/>
          <w:sz w:val="24"/>
        </w:rPr>
        <w:t xml:space="preserve"> Sugeriu deixar o tema para discussão no próximo mandato do Conselho.</w:t>
      </w:r>
      <w:r w:rsidR="00C46434">
        <w:rPr>
          <w:rFonts w:ascii="Arial" w:hAnsi="Arial" w:cs="Arial"/>
          <w:sz w:val="24"/>
        </w:rPr>
        <w:t xml:space="preserve"> A conselheira Virgínia, ao fazer uso da palavra, se manifestou que faltam informações para que o Conselho possa se manifestar</w:t>
      </w:r>
      <w:r w:rsidR="000D0456">
        <w:rPr>
          <w:rFonts w:ascii="Arial" w:hAnsi="Arial" w:cs="Arial"/>
          <w:sz w:val="24"/>
        </w:rPr>
        <w:t xml:space="preserve"> </w:t>
      </w:r>
      <w:r w:rsidR="00C46434">
        <w:rPr>
          <w:rFonts w:ascii="Arial" w:hAnsi="Arial" w:cs="Arial"/>
          <w:sz w:val="24"/>
        </w:rPr>
        <w:t>n</w:t>
      </w:r>
      <w:r w:rsidR="000D0456">
        <w:rPr>
          <w:rFonts w:ascii="Arial" w:hAnsi="Arial" w:cs="Arial"/>
          <w:sz w:val="24"/>
        </w:rPr>
        <w:t>a questão do aeroporto</w:t>
      </w:r>
      <w:r w:rsidR="00C46434">
        <w:rPr>
          <w:rFonts w:ascii="Arial" w:hAnsi="Arial" w:cs="Arial"/>
          <w:sz w:val="24"/>
        </w:rPr>
        <w:t>. Sendo assim,</w:t>
      </w:r>
      <w:r w:rsidR="000D0456">
        <w:rPr>
          <w:rFonts w:ascii="Arial" w:hAnsi="Arial" w:cs="Arial"/>
          <w:sz w:val="24"/>
        </w:rPr>
        <w:t xml:space="preserve"> ficou </w:t>
      </w:r>
      <w:r w:rsidR="00B35219">
        <w:rPr>
          <w:rFonts w:ascii="Arial" w:hAnsi="Arial" w:cs="Arial"/>
          <w:sz w:val="24"/>
        </w:rPr>
        <w:t>decidid</w:t>
      </w:r>
      <w:r w:rsidR="000D0456">
        <w:rPr>
          <w:rFonts w:ascii="Arial" w:hAnsi="Arial" w:cs="Arial"/>
          <w:sz w:val="24"/>
        </w:rPr>
        <w:t xml:space="preserve">o que o </w:t>
      </w:r>
      <w:r w:rsidR="00B35219">
        <w:rPr>
          <w:rFonts w:ascii="Arial" w:hAnsi="Arial" w:cs="Arial"/>
          <w:sz w:val="24"/>
        </w:rPr>
        <w:t>COMDEMA</w:t>
      </w:r>
      <w:r w:rsidR="0084283C">
        <w:rPr>
          <w:rFonts w:ascii="Arial" w:hAnsi="Arial" w:cs="Arial"/>
          <w:sz w:val="24"/>
        </w:rPr>
        <w:t xml:space="preserve"> envi</w:t>
      </w:r>
      <w:r w:rsidR="00B35219">
        <w:rPr>
          <w:rFonts w:ascii="Arial" w:hAnsi="Arial" w:cs="Arial"/>
          <w:sz w:val="24"/>
        </w:rPr>
        <w:t>ará</w:t>
      </w:r>
      <w:r w:rsidR="0084283C">
        <w:rPr>
          <w:rFonts w:ascii="Arial" w:hAnsi="Arial" w:cs="Arial"/>
          <w:sz w:val="24"/>
        </w:rPr>
        <w:t xml:space="preserve"> de um ofício à CETESB, solicitando informações detalhadas do licenciamento ambiental do aeroporto Arthur Siqueira de Bragança Paulista. Também </w:t>
      </w:r>
      <w:proofErr w:type="gramStart"/>
      <w:r w:rsidR="00675032">
        <w:rPr>
          <w:rFonts w:ascii="Arial" w:hAnsi="Arial" w:cs="Arial"/>
          <w:sz w:val="24"/>
        </w:rPr>
        <w:t>ficou</w:t>
      </w:r>
      <w:proofErr w:type="gramEnd"/>
      <w:r w:rsidR="0084283C">
        <w:rPr>
          <w:rFonts w:ascii="Arial" w:hAnsi="Arial" w:cs="Arial"/>
          <w:sz w:val="24"/>
        </w:rPr>
        <w:t xml:space="preserve"> acord</w:t>
      </w:r>
      <w:r w:rsidR="008C332B">
        <w:rPr>
          <w:rFonts w:ascii="Arial" w:hAnsi="Arial" w:cs="Arial"/>
          <w:sz w:val="24"/>
        </w:rPr>
        <w:t>ado que serão</w:t>
      </w:r>
      <w:r w:rsidR="0084283C">
        <w:rPr>
          <w:rFonts w:ascii="Arial" w:hAnsi="Arial" w:cs="Arial"/>
          <w:sz w:val="24"/>
        </w:rPr>
        <w:t xml:space="preserve"> oficiado</w:t>
      </w:r>
      <w:r w:rsidR="008C332B">
        <w:rPr>
          <w:rFonts w:ascii="Arial" w:hAnsi="Arial" w:cs="Arial"/>
          <w:sz w:val="24"/>
        </w:rPr>
        <w:t>s</w:t>
      </w:r>
      <w:r w:rsidR="0084283C">
        <w:rPr>
          <w:rFonts w:ascii="Arial" w:hAnsi="Arial" w:cs="Arial"/>
          <w:sz w:val="24"/>
        </w:rPr>
        <w:t xml:space="preserve"> o Ministério Público</w:t>
      </w:r>
      <w:r w:rsidR="008C332B">
        <w:rPr>
          <w:rFonts w:ascii="Arial" w:hAnsi="Arial" w:cs="Arial"/>
          <w:sz w:val="24"/>
        </w:rPr>
        <w:t xml:space="preserve"> e o Aeroporto, inclusive, convidando-os</w:t>
      </w:r>
      <w:r w:rsidR="00A77009">
        <w:rPr>
          <w:rFonts w:ascii="Arial" w:hAnsi="Arial" w:cs="Arial"/>
          <w:sz w:val="24"/>
        </w:rPr>
        <w:t xml:space="preserve"> a participar de uma reunião ordinária. O presidente agradeceu a presença do Sr. Salvador. Encerrado esse assunto, foi feita uma nova inversão da pauta. Passou-</w:t>
      </w:r>
      <w:r w:rsidR="008B424E">
        <w:rPr>
          <w:rFonts w:ascii="Arial" w:hAnsi="Arial" w:cs="Arial"/>
          <w:sz w:val="24"/>
        </w:rPr>
        <w:t xml:space="preserve">se para o próximo item da pauta, qual </w:t>
      </w:r>
      <w:proofErr w:type="gramStart"/>
      <w:r w:rsidR="008B424E">
        <w:rPr>
          <w:rFonts w:ascii="Arial" w:hAnsi="Arial" w:cs="Arial"/>
          <w:sz w:val="24"/>
        </w:rPr>
        <w:t>seja,</w:t>
      </w:r>
      <w:proofErr w:type="gramEnd"/>
      <w:r w:rsidR="008B424E">
        <w:rPr>
          <w:rFonts w:ascii="Arial" w:hAnsi="Arial" w:cs="Arial"/>
          <w:sz w:val="24"/>
        </w:rPr>
        <w:t xml:space="preserve"> os dois </w:t>
      </w:r>
      <w:proofErr w:type="spellStart"/>
      <w:r w:rsidR="008B424E">
        <w:rPr>
          <w:rFonts w:ascii="Arial" w:hAnsi="Arial" w:cs="Arial"/>
          <w:sz w:val="24"/>
        </w:rPr>
        <w:t>TACs</w:t>
      </w:r>
      <w:proofErr w:type="spellEnd"/>
      <w:r w:rsidR="008B424E">
        <w:rPr>
          <w:rFonts w:ascii="Arial" w:hAnsi="Arial" w:cs="Arial"/>
          <w:sz w:val="24"/>
        </w:rPr>
        <w:t xml:space="preserve"> apresentados ao Conselho para homologação e deliberação. Foi </w:t>
      </w:r>
      <w:r w:rsidR="005D7FAD">
        <w:rPr>
          <w:rFonts w:ascii="Arial" w:hAnsi="Arial" w:cs="Arial"/>
          <w:sz w:val="24"/>
        </w:rPr>
        <w:t xml:space="preserve">solicitada pelo presidente do Conselho, que é o relator do TAC n°11/2019, uma dilação de prazo por mais 30 (trinta) dias para análise, considerando a complexidade do caso, sendo requerida, inclusive, uma vistoria in loco. </w:t>
      </w:r>
      <w:r w:rsidR="00761B53">
        <w:rPr>
          <w:rFonts w:ascii="Arial" w:hAnsi="Arial" w:cs="Arial"/>
          <w:sz w:val="24"/>
        </w:rPr>
        <w:t>Solicitou também a colaboração de outros conselheiros no processo. Foram voluntários os Conselheiros Virginia, Alex</w:t>
      </w:r>
      <w:r w:rsidR="0028543A">
        <w:rPr>
          <w:rFonts w:ascii="Arial" w:hAnsi="Arial" w:cs="Arial"/>
          <w:sz w:val="24"/>
        </w:rPr>
        <w:t>andro</w:t>
      </w:r>
      <w:r w:rsidR="00761B53">
        <w:rPr>
          <w:rFonts w:ascii="Arial" w:hAnsi="Arial" w:cs="Arial"/>
          <w:sz w:val="24"/>
        </w:rPr>
        <w:t xml:space="preserve"> e </w:t>
      </w:r>
      <w:proofErr w:type="spellStart"/>
      <w:r w:rsidR="00761B53">
        <w:rPr>
          <w:rFonts w:ascii="Arial" w:hAnsi="Arial" w:cs="Arial"/>
          <w:sz w:val="24"/>
        </w:rPr>
        <w:t>Highara</w:t>
      </w:r>
      <w:proofErr w:type="spellEnd"/>
      <w:r w:rsidR="00761B53">
        <w:rPr>
          <w:rFonts w:ascii="Arial" w:hAnsi="Arial" w:cs="Arial"/>
          <w:sz w:val="24"/>
        </w:rPr>
        <w:t xml:space="preserve"> como assessores do rel</w:t>
      </w:r>
      <w:r w:rsidR="004D32A3">
        <w:rPr>
          <w:rFonts w:ascii="Arial" w:hAnsi="Arial" w:cs="Arial"/>
          <w:sz w:val="24"/>
        </w:rPr>
        <w:t>ator, ficando, portanto, o processo suspenso por 30 (trinta) dias.</w:t>
      </w:r>
      <w:r w:rsidR="00AE6E39">
        <w:rPr>
          <w:rFonts w:ascii="Arial" w:hAnsi="Arial" w:cs="Arial"/>
          <w:sz w:val="24"/>
        </w:rPr>
        <w:t xml:space="preserve"> Seguiu-se, então, com a leitura do TAC n°10/2019,</w:t>
      </w:r>
      <w:r w:rsidR="00C92858">
        <w:rPr>
          <w:rFonts w:ascii="Arial" w:hAnsi="Arial" w:cs="Arial"/>
          <w:sz w:val="24"/>
        </w:rPr>
        <w:t xml:space="preserve"> firmad</w:t>
      </w:r>
      <w:bookmarkStart w:id="1" w:name="_GoBack"/>
      <w:bookmarkEnd w:id="1"/>
      <w:r w:rsidR="00C92858">
        <w:rPr>
          <w:rFonts w:ascii="Arial" w:hAnsi="Arial" w:cs="Arial"/>
          <w:sz w:val="24"/>
        </w:rPr>
        <w:t xml:space="preserve">o </w:t>
      </w:r>
      <w:r w:rsidR="00B24EE2">
        <w:rPr>
          <w:rFonts w:ascii="Arial" w:hAnsi="Arial" w:cs="Arial"/>
          <w:sz w:val="24"/>
        </w:rPr>
        <w:t>entre a</w:t>
      </w:r>
      <w:r w:rsidR="00C92858">
        <w:rPr>
          <w:rFonts w:ascii="Arial" w:hAnsi="Arial" w:cs="Arial"/>
          <w:sz w:val="24"/>
        </w:rPr>
        <w:t xml:space="preserve"> Secretaria Municipal do Meio Ambiente e o Sr. </w:t>
      </w:r>
      <w:proofErr w:type="spellStart"/>
      <w:r w:rsidR="00C92858">
        <w:rPr>
          <w:rFonts w:ascii="Arial" w:hAnsi="Arial" w:cs="Arial"/>
          <w:sz w:val="24"/>
        </w:rPr>
        <w:t>Ussen</w:t>
      </w:r>
      <w:proofErr w:type="spellEnd"/>
      <w:r w:rsidR="00C92858">
        <w:rPr>
          <w:rFonts w:ascii="Arial" w:hAnsi="Arial" w:cs="Arial"/>
          <w:sz w:val="24"/>
        </w:rPr>
        <w:t xml:space="preserve"> Ali </w:t>
      </w:r>
      <w:proofErr w:type="spellStart"/>
      <w:r w:rsidR="00C92858">
        <w:rPr>
          <w:rFonts w:ascii="Arial" w:hAnsi="Arial" w:cs="Arial"/>
          <w:sz w:val="24"/>
        </w:rPr>
        <w:t>Chahime</w:t>
      </w:r>
      <w:proofErr w:type="spellEnd"/>
      <w:r w:rsidR="00C92858">
        <w:rPr>
          <w:rFonts w:ascii="Arial" w:hAnsi="Arial" w:cs="Arial"/>
          <w:sz w:val="24"/>
        </w:rPr>
        <w:t>,</w:t>
      </w:r>
      <w:r w:rsidR="00AE6E39">
        <w:rPr>
          <w:rFonts w:ascii="Arial" w:hAnsi="Arial" w:cs="Arial"/>
          <w:sz w:val="24"/>
        </w:rPr>
        <w:t xml:space="preserve"> o qual se encontrava também sob a relatoria do Professor Joaquim. </w:t>
      </w:r>
      <w:r w:rsidR="004D32A3">
        <w:rPr>
          <w:rFonts w:ascii="Arial" w:hAnsi="Arial" w:cs="Arial"/>
          <w:sz w:val="24"/>
        </w:rPr>
        <w:t xml:space="preserve">O parecer do relator foi favorável à homologação do referido TAC. </w:t>
      </w:r>
      <w:r w:rsidR="00AE6E39">
        <w:rPr>
          <w:rFonts w:ascii="Arial" w:hAnsi="Arial" w:cs="Arial"/>
          <w:sz w:val="24"/>
        </w:rPr>
        <w:t xml:space="preserve">Colocado em votação, o mesmo foi homologado por </w:t>
      </w:r>
      <w:r w:rsidR="004D32A3">
        <w:rPr>
          <w:rFonts w:ascii="Arial" w:hAnsi="Arial" w:cs="Arial"/>
          <w:sz w:val="24"/>
        </w:rPr>
        <w:t xml:space="preserve">unanimidade. </w:t>
      </w:r>
      <w:r w:rsidR="00DB44AF">
        <w:rPr>
          <w:rFonts w:ascii="Arial" w:hAnsi="Arial" w:cs="Arial"/>
          <w:sz w:val="24"/>
        </w:rPr>
        <w:t xml:space="preserve">Retornou, então, ao primeiro item da pauta. Foi dada a palavra ao Ten. </w:t>
      </w:r>
      <w:proofErr w:type="spellStart"/>
      <w:r w:rsidR="00DB44AF">
        <w:rPr>
          <w:rFonts w:ascii="Arial" w:hAnsi="Arial" w:cs="Arial"/>
          <w:sz w:val="24"/>
        </w:rPr>
        <w:t>Zago</w:t>
      </w:r>
      <w:proofErr w:type="spellEnd"/>
      <w:r w:rsidR="00DB44AF">
        <w:rPr>
          <w:rFonts w:ascii="Arial" w:hAnsi="Arial" w:cs="Arial"/>
          <w:sz w:val="24"/>
        </w:rPr>
        <w:t xml:space="preserve">, para </w:t>
      </w:r>
      <w:r w:rsidR="00DB44AF">
        <w:rPr>
          <w:rFonts w:ascii="Arial" w:hAnsi="Arial" w:cs="Arial"/>
          <w:sz w:val="24"/>
        </w:rPr>
        <w:lastRenderedPageBreak/>
        <w:t xml:space="preserve">realização de palestra sobre o SAMUVET. A palestra esclareceu a criação e o funcionamento do SAMUVET. Ressaltou que Bragança Paulista possui o 5° serviço de urgência e emergência veterinária </w:t>
      </w:r>
      <w:r w:rsidR="00675032">
        <w:rPr>
          <w:rFonts w:ascii="Arial" w:hAnsi="Arial" w:cs="Arial"/>
          <w:sz w:val="24"/>
        </w:rPr>
        <w:t>do</w:t>
      </w:r>
      <w:r w:rsidR="00DB44AF">
        <w:rPr>
          <w:rFonts w:ascii="Arial" w:hAnsi="Arial" w:cs="Arial"/>
          <w:sz w:val="24"/>
        </w:rPr>
        <w:t xml:space="preserve"> Brasil</w:t>
      </w:r>
      <w:r w:rsidR="00254557">
        <w:rPr>
          <w:rFonts w:ascii="Arial" w:hAnsi="Arial" w:cs="Arial"/>
          <w:sz w:val="24"/>
        </w:rPr>
        <w:t xml:space="preserve"> e o primeiro </w:t>
      </w:r>
      <w:r w:rsidR="00675032">
        <w:rPr>
          <w:rFonts w:ascii="Arial" w:hAnsi="Arial" w:cs="Arial"/>
          <w:sz w:val="24"/>
        </w:rPr>
        <w:t>que poderá</w:t>
      </w:r>
      <w:r w:rsidR="00254557">
        <w:rPr>
          <w:rFonts w:ascii="Arial" w:hAnsi="Arial" w:cs="Arial"/>
          <w:sz w:val="24"/>
        </w:rPr>
        <w:t xml:space="preserve"> ser regulamentado</w:t>
      </w:r>
      <w:r w:rsidR="00DB44AF">
        <w:rPr>
          <w:rFonts w:ascii="Arial" w:hAnsi="Arial" w:cs="Arial"/>
          <w:sz w:val="24"/>
        </w:rPr>
        <w:t>. Explanou sobre os procedimentos, sobre os tipos de chama</w:t>
      </w:r>
      <w:r w:rsidR="00254557">
        <w:rPr>
          <w:rFonts w:ascii="Arial" w:hAnsi="Arial" w:cs="Arial"/>
          <w:sz w:val="24"/>
        </w:rPr>
        <w:t xml:space="preserve">do e o público empenhado. Informou que no dia 28/06/2019 seria lançado um protocolo de atendimento para situações de emergência envolvendo animais. Ao final da explanação, frisou que o objetivo do SAMUVET não é só o resgate de animais; é, também, oferecer qualidade de vida a eles. Foi aberto espaço a perguntas. O Vereador de Várzea Paulista, </w:t>
      </w:r>
      <w:proofErr w:type="gramStart"/>
      <w:r w:rsidR="00254557">
        <w:rPr>
          <w:rFonts w:ascii="Arial" w:hAnsi="Arial" w:cs="Arial"/>
          <w:sz w:val="24"/>
        </w:rPr>
        <w:t>Sr.</w:t>
      </w:r>
      <w:proofErr w:type="gramEnd"/>
      <w:r w:rsidR="00254557">
        <w:rPr>
          <w:rFonts w:ascii="Arial" w:hAnsi="Arial" w:cs="Arial"/>
          <w:sz w:val="24"/>
        </w:rPr>
        <w:t xml:space="preserve"> Giba Moraes,</w:t>
      </w:r>
      <w:r w:rsidR="00D40F3D">
        <w:rPr>
          <w:rFonts w:ascii="Arial" w:hAnsi="Arial" w:cs="Arial"/>
          <w:sz w:val="24"/>
        </w:rPr>
        <w:t xml:space="preserve"> perguntou sobre os casos de maus tratos animais. O Ten. </w:t>
      </w:r>
      <w:proofErr w:type="spellStart"/>
      <w:r w:rsidR="00D40F3D">
        <w:rPr>
          <w:rFonts w:ascii="Arial" w:hAnsi="Arial" w:cs="Arial"/>
          <w:sz w:val="24"/>
        </w:rPr>
        <w:t>Zago</w:t>
      </w:r>
      <w:proofErr w:type="spellEnd"/>
      <w:r w:rsidR="00D40F3D">
        <w:rPr>
          <w:rFonts w:ascii="Arial" w:hAnsi="Arial" w:cs="Arial"/>
          <w:sz w:val="24"/>
        </w:rPr>
        <w:t xml:space="preserve"> informou que caso o SAMUVET seja acionado, é feito o atendimento. Após, é feito o encaminhamento para a Divisão de Bem Estar Animal da Secretaria Municipal do Meio Ambiente. O vereador perguntou também quantas cirurgias podem ser realizadas nessa parceria, dentro do orçamento destinado ao programa. O Ten. </w:t>
      </w:r>
      <w:proofErr w:type="spellStart"/>
      <w:r w:rsidR="00D40F3D">
        <w:rPr>
          <w:rFonts w:ascii="Arial" w:hAnsi="Arial" w:cs="Arial"/>
          <w:sz w:val="24"/>
        </w:rPr>
        <w:t>Zago</w:t>
      </w:r>
      <w:proofErr w:type="spellEnd"/>
      <w:r w:rsidR="00D40F3D">
        <w:rPr>
          <w:rFonts w:ascii="Arial" w:hAnsi="Arial" w:cs="Arial"/>
          <w:sz w:val="24"/>
        </w:rPr>
        <w:t xml:space="preserve"> não quantificou o número de cirurgias, mas informou que apesar de existir um limite de atendimentos, muitas cirurgias são</w:t>
      </w:r>
      <w:r w:rsidR="00926E72">
        <w:rPr>
          <w:rFonts w:ascii="Arial" w:hAnsi="Arial" w:cs="Arial"/>
          <w:sz w:val="24"/>
        </w:rPr>
        <w:t xml:space="preserve"> realizadas por voluntários. Informou ainda que, com base em dados estatísticos, foi iniciada no mês de junho uma campanha de conscientização sobre maus tratos animais, inclusive com campanhas nas escolas da rede municipal. Encerradas as perguntas, o presidente do conselho agradeceu ao Ten. </w:t>
      </w:r>
      <w:proofErr w:type="spellStart"/>
      <w:r w:rsidR="00926E72">
        <w:rPr>
          <w:rFonts w:ascii="Arial" w:hAnsi="Arial" w:cs="Arial"/>
          <w:sz w:val="24"/>
        </w:rPr>
        <w:t>Zago</w:t>
      </w:r>
      <w:proofErr w:type="spellEnd"/>
      <w:r w:rsidR="00926E72">
        <w:rPr>
          <w:rFonts w:ascii="Arial" w:hAnsi="Arial" w:cs="Arial"/>
          <w:sz w:val="24"/>
        </w:rPr>
        <w:t xml:space="preserve"> pela palestra e o parabenizou pelo trabalho voluntário. </w:t>
      </w:r>
      <w:proofErr w:type="gramStart"/>
      <w:r w:rsidR="00926E72">
        <w:rPr>
          <w:rFonts w:ascii="Arial" w:hAnsi="Arial" w:cs="Arial"/>
          <w:sz w:val="24"/>
        </w:rPr>
        <w:t>Solicitou</w:t>
      </w:r>
      <w:proofErr w:type="gramEnd"/>
      <w:r w:rsidR="00926E72">
        <w:rPr>
          <w:rFonts w:ascii="Arial" w:hAnsi="Arial" w:cs="Arial"/>
          <w:sz w:val="24"/>
        </w:rPr>
        <w:t>, ainda, que levasse os parabéns a todos os companheiros de trabalho, voluntários ou não. O palestrante aproveitou a oportunidade que está em fase de desenvolvimento</w:t>
      </w:r>
      <w:r w:rsidR="00BA390E">
        <w:rPr>
          <w:rFonts w:ascii="Arial" w:hAnsi="Arial" w:cs="Arial"/>
          <w:sz w:val="24"/>
        </w:rPr>
        <w:t>, em conjunto com uma escola de informática,</w:t>
      </w:r>
      <w:r w:rsidR="00926E72">
        <w:rPr>
          <w:rFonts w:ascii="Arial" w:hAnsi="Arial" w:cs="Arial"/>
          <w:sz w:val="24"/>
        </w:rPr>
        <w:t xml:space="preserve"> um aplicativo com informações do SAMUVET</w:t>
      </w:r>
      <w:r w:rsidR="00BA390E">
        <w:rPr>
          <w:rFonts w:ascii="Arial" w:hAnsi="Arial" w:cs="Arial"/>
          <w:sz w:val="24"/>
        </w:rPr>
        <w:t xml:space="preserve"> e noções básicas de primeiro atendimento aos animais em casos de emergência. </w:t>
      </w:r>
      <w:r w:rsidR="00B35219">
        <w:rPr>
          <w:rFonts w:ascii="Arial" w:hAnsi="Arial" w:cs="Arial"/>
          <w:sz w:val="24"/>
        </w:rPr>
        <w:t xml:space="preserve">O assunto em pauta sobre as alterações no Fundo Municipal do Meio Ambiente – FUNDEMA ficou para a próxima reunião do COMDEMA. </w:t>
      </w:r>
      <w:r w:rsidR="00BA390E">
        <w:rPr>
          <w:rFonts w:ascii="Arial" w:hAnsi="Arial" w:cs="Arial"/>
          <w:sz w:val="24"/>
        </w:rPr>
        <w:t xml:space="preserve">Vencida a pauta, o presidente do Conselho agradeceu a presença do 1º Tenente Paulo Chagas e da 2° Sargento Priscilla. Convidou o Ten. </w:t>
      </w:r>
      <w:proofErr w:type="spellStart"/>
      <w:r w:rsidR="00BA390E">
        <w:rPr>
          <w:rFonts w:ascii="Arial" w:hAnsi="Arial" w:cs="Arial"/>
          <w:sz w:val="24"/>
        </w:rPr>
        <w:t>Zago</w:t>
      </w:r>
      <w:proofErr w:type="spellEnd"/>
      <w:r w:rsidR="00BA390E">
        <w:rPr>
          <w:rFonts w:ascii="Arial" w:hAnsi="Arial" w:cs="Arial"/>
          <w:sz w:val="24"/>
        </w:rPr>
        <w:t xml:space="preserve"> para participar da organização da Câmara Técnica de Bem Estar Animal. A vereadora Beth </w:t>
      </w:r>
      <w:proofErr w:type="spellStart"/>
      <w:r w:rsidR="00BA390E">
        <w:rPr>
          <w:rFonts w:ascii="Arial" w:hAnsi="Arial" w:cs="Arial"/>
          <w:sz w:val="24"/>
        </w:rPr>
        <w:t>Chedid</w:t>
      </w:r>
      <w:proofErr w:type="spellEnd"/>
      <w:r w:rsidR="00BA390E">
        <w:rPr>
          <w:rFonts w:ascii="Arial" w:hAnsi="Arial" w:cs="Arial"/>
          <w:sz w:val="24"/>
        </w:rPr>
        <w:t xml:space="preserve"> solicitou que seja intensificada a fiscalização de queimadas no Município. Professor Joaquim agradeceu a presença da Presidente da Câmara Municipal de Bragança Paulista, vereadora Beth </w:t>
      </w:r>
      <w:proofErr w:type="spellStart"/>
      <w:r w:rsidR="00BA390E">
        <w:rPr>
          <w:rFonts w:ascii="Arial" w:hAnsi="Arial" w:cs="Arial"/>
          <w:sz w:val="24"/>
        </w:rPr>
        <w:t>Chedid</w:t>
      </w:r>
      <w:proofErr w:type="spellEnd"/>
      <w:r w:rsidR="00BA390E">
        <w:rPr>
          <w:rFonts w:ascii="Arial" w:hAnsi="Arial" w:cs="Arial"/>
          <w:sz w:val="24"/>
        </w:rPr>
        <w:t xml:space="preserve"> e do vereador de Várzea Paulista, </w:t>
      </w:r>
      <w:proofErr w:type="gramStart"/>
      <w:r w:rsidR="00BA390E">
        <w:rPr>
          <w:rFonts w:ascii="Arial" w:hAnsi="Arial" w:cs="Arial"/>
          <w:sz w:val="24"/>
        </w:rPr>
        <w:t>Sr.</w:t>
      </w:r>
      <w:proofErr w:type="gramEnd"/>
      <w:r w:rsidR="00BA390E">
        <w:rPr>
          <w:rFonts w:ascii="Arial" w:hAnsi="Arial" w:cs="Arial"/>
          <w:sz w:val="24"/>
        </w:rPr>
        <w:t xml:space="preserve"> Giba Moraes.</w:t>
      </w:r>
      <w:r w:rsidR="006C40ED">
        <w:rPr>
          <w:rFonts w:ascii="Arial" w:hAnsi="Arial" w:cs="Arial"/>
          <w:sz w:val="24"/>
        </w:rPr>
        <w:t xml:space="preserve"> O presidente do conselho encaminhou um processo de corte de árvore para análise da Conselheira Selma, que se voluntariou para tanto. Foi concedido o prazo de 30 (trinta) dias para retorno com parecer. Nada mais a discutir. Foi encerrada a reunião </w:t>
      </w:r>
      <w:r w:rsidR="00EB39EA">
        <w:rPr>
          <w:rFonts w:ascii="Arial" w:hAnsi="Arial" w:cs="Arial"/>
          <w:color w:val="000000"/>
          <w:sz w:val="24"/>
          <w:szCs w:val="24"/>
        </w:rPr>
        <w:t>às 12h</w:t>
      </w:r>
      <w:r w:rsidR="00FF69A2">
        <w:rPr>
          <w:rFonts w:ascii="Arial" w:hAnsi="Arial" w:cs="Arial"/>
          <w:color w:val="000000"/>
          <w:sz w:val="24"/>
          <w:szCs w:val="24"/>
        </w:rPr>
        <w:t>08</w:t>
      </w:r>
      <w:r w:rsidR="00EB39EA">
        <w:rPr>
          <w:rFonts w:ascii="Arial" w:hAnsi="Arial" w:cs="Arial"/>
          <w:sz w:val="24"/>
        </w:rPr>
        <w:t xml:space="preserve">. Eu, </w:t>
      </w:r>
      <w:r w:rsidR="000C599D">
        <w:rPr>
          <w:rFonts w:ascii="Arial" w:hAnsi="Arial" w:cs="Arial"/>
          <w:sz w:val="24"/>
        </w:rPr>
        <w:t xml:space="preserve">Carolina </w:t>
      </w:r>
      <w:proofErr w:type="spellStart"/>
      <w:r w:rsidR="000C599D">
        <w:rPr>
          <w:rFonts w:ascii="Arial" w:hAnsi="Arial" w:cs="Arial"/>
          <w:sz w:val="24"/>
        </w:rPr>
        <w:t>Mastrorosa</w:t>
      </w:r>
      <w:proofErr w:type="spellEnd"/>
      <w:r w:rsidR="000C599D">
        <w:rPr>
          <w:rFonts w:ascii="Arial" w:hAnsi="Arial" w:cs="Arial"/>
          <w:sz w:val="24"/>
        </w:rPr>
        <w:t xml:space="preserve"> Mourão</w:t>
      </w:r>
      <w:r w:rsidR="00EB39EA">
        <w:rPr>
          <w:rFonts w:ascii="Arial" w:hAnsi="Arial" w:cs="Arial"/>
          <w:sz w:val="24"/>
        </w:rPr>
        <w:t xml:space="preserve">, lavrei a presente </w:t>
      </w:r>
      <w:r w:rsidR="008D54A3">
        <w:rPr>
          <w:rFonts w:ascii="Arial" w:hAnsi="Arial" w:cs="Arial"/>
          <w:sz w:val="24"/>
        </w:rPr>
        <w:t xml:space="preserve">ata que, lida e </w:t>
      </w:r>
      <w:r w:rsidR="002E5E29">
        <w:rPr>
          <w:rFonts w:ascii="Arial" w:hAnsi="Arial" w:cs="Arial"/>
          <w:sz w:val="24"/>
        </w:rPr>
        <w:t>aprovada, foi assinada por</w:t>
      </w:r>
      <w:r w:rsidR="000C599D">
        <w:rPr>
          <w:rFonts w:ascii="Arial" w:hAnsi="Arial" w:cs="Arial"/>
          <w:sz w:val="24"/>
        </w:rPr>
        <w:t xml:space="preserve"> </w:t>
      </w:r>
      <w:r w:rsidR="008D54A3">
        <w:rPr>
          <w:rFonts w:ascii="Arial" w:hAnsi="Arial" w:cs="Arial"/>
          <w:sz w:val="24"/>
        </w:rPr>
        <w:t>mim e pelo Presidente do COMDEMA.</w:t>
      </w:r>
      <w:r w:rsidR="000C599D">
        <w:rPr>
          <w:rFonts w:ascii="Arial" w:hAnsi="Arial" w:cs="Arial"/>
          <w:sz w:val="24"/>
        </w:rPr>
        <w:t xml:space="preserve">                                                                                                                                                                                           </w:t>
      </w:r>
    </w:p>
    <w:p w:rsidR="000C599D" w:rsidRPr="00FA7F48" w:rsidRDefault="00FA7F48" w:rsidP="000C599D">
      <w:pPr>
        <w:pStyle w:val="Standard"/>
        <w:ind w:right="-852"/>
        <w:jc w:val="both"/>
        <w:rPr>
          <w:rFonts w:ascii="Arial" w:hAnsi="Arial" w:cs="Arial"/>
          <w:vanish/>
          <w:sz w:val="24"/>
          <w:specVanish/>
        </w:rPr>
      </w:pPr>
      <w:r>
        <w:rPr>
          <w:rFonts w:ascii="Arial" w:hAnsi="Arial" w:cs="Arial"/>
          <w:sz w:val="24"/>
        </w:rPr>
        <w:t xml:space="preserve"> </w:t>
      </w:r>
    </w:p>
    <w:p w:rsidR="006C40ED" w:rsidRDefault="00FA7F48" w:rsidP="000C599D">
      <w:pPr>
        <w:pStyle w:val="Standard"/>
        <w:ind w:right="-852"/>
        <w:jc w:val="both"/>
        <w:rPr>
          <w:rFonts w:ascii="Arial" w:hAnsi="Arial" w:cs="Arial"/>
          <w:sz w:val="24"/>
        </w:rPr>
      </w:pPr>
      <w:r>
        <w:rPr>
          <w:rFonts w:ascii="Arial" w:hAnsi="Arial" w:cs="Arial"/>
          <w:sz w:val="24"/>
        </w:rPr>
        <w:t xml:space="preserve"> </w:t>
      </w:r>
    </w:p>
    <w:p w:rsidR="000C599D" w:rsidRDefault="000C599D" w:rsidP="000C599D">
      <w:pPr>
        <w:pStyle w:val="Standard"/>
        <w:spacing w:after="0"/>
        <w:ind w:right="-852"/>
      </w:pPr>
      <w:r>
        <w:rPr>
          <w:rFonts w:ascii="Arial" w:hAnsi="Arial" w:cs="Arial"/>
          <w:sz w:val="24"/>
        </w:rPr>
        <w:t xml:space="preserve">______________________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0C599D" w:rsidRDefault="000C599D" w:rsidP="000C599D">
      <w:pPr>
        <w:pStyle w:val="Standard"/>
        <w:spacing w:after="0"/>
        <w:ind w:right="-852"/>
      </w:pPr>
      <w:r>
        <w:rPr>
          <w:rFonts w:ascii="Arial" w:hAnsi="Arial" w:cs="Arial"/>
          <w:sz w:val="24"/>
        </w:rPr>
        <w:t>Professor Joaquim Gilberto de Oliveira</w:t>
      </w:r>
      <w:r>
        <w:rPr>
          <w:rFonts w:ascii="Arial" w:hAnsi="Arial" w:cs="Arial"/>
          <w:sz w:val="24"/>
        </w:rPr>
        <w:tab/>
      </w:r>
      <w:r>
        <w:rPr>
          <w:rFonts w:ascii="Arial" w:hAnsi="Arial" w:cs="Arial"/>
          <w:sz w:val="24"/>
        </w:rPr>
        <w:tab/>
      </w:r>
      <w:r>
        <w:rPr>
          <w:rFonts w:ascii="Arial" w:hAnsi="Arial" w:cs="Arial"/>
          <w:sz w:val="24"/>
        </w:rPr>
        <w:tab/>
        <w:t xml:space="preserve"> Carolina M. Mourão</w:t>
      </w:r>
    </w:p>
    <w:p w:rsidR="000C599D" w:rsidRDefault="000C599D" w:rsidP="006C40ED">
      <w:pPr>
        <w:pStyle w:val="Standard"/>
        <w:spacing w:after="0"/>
        <w:ind w:right="-852"/>
        <w:rPr>
          <w:rFonts w:ascii="Arial" w:hAnsi="Arial" w:cs="Arial"/>
          <w:sz w:val="24"/>
        </w:rPr>
      </w:pPr>
      <w:r>
        <w:rPr>
          <w:rFonts w:ascii="Arial" w:hAnsi="Arial" w:cs="Arial"/>
          <w:sz w:val="24"/>
        </w:rPr>
        <w:t xml:space="preserve"> Presidente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rsidR="000C599D" w:rsidRDefault="000C599D" w:rsidP="000C599D">
      <w:pPr>
        <w:pStyle w:val="Standard"/>
        <w:spacing w:after="0"/>
        <w:ind w:right="-852"/>
        <w:jc w:val="both"/>
      </w:pPr>
    </w:p>
    <w:p w:rsidR="000C1020" w:rsidRDefault="000C1020"/>
    <w:sectPr w:rsidR="000C102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7E" w:rsidRDefault="0052217E" w:rsidP="00DF4540">
      <w:pPr>
        <w:spacing w:after="0" w:line="240" w:lineRule="auto"/>
      </w:pPr>
      <w:r>
        <w:separator/>
      </w:r>
    </w:p>
  </w:endnote>
  <w:endnote w:type="continuationSeparator" w:id="0">
    <w:p w:rsidR="0052217E" w:rsidRDefault="0052217E" w:rsidP="00DF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7E" w:rsidRDefault="0052217E" w:rsidP="00DF4540">
      <w:pPr>
        <w:spacing w:after="0" w:line="240" w:lineRule="auto"/>
      </w:pPr>
      <w:r>
        <w:separator/>
      </w:r>
    </w:p>
  </w:footnote>
  <w:footnote w:type="continuationSeparator" w:id="0">
    <w:p w:rsidR="0052217E" w:rsidRDefault="0052217E" w:rsidP="00DF4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9D"/>
    <w:rsid w:val="00000871"/>
    <w:rsid w:val="00004C85"/>
    <w:rsid w:val="00035476"/>
    <w:rsid w:val="000540F3"/>
    <w:rsid w:val="000818EB"/>
    <w:rsid w:val="000A1913"/>
    <w:rsid w:val="000A2AB3"/>
    <w:rsid w:val="000C1020"/>
    <w:rsid w:val="000C381F"/>
    <w:rsid w:val="000C599D"/>
    <w:rsid w:val="000D0456"/>
    <w:rsid w:val="00104482"/>
    <w:rsid w:val="00132A49"/>
    <w:rsid w:val="001354B3"/>
    <w:rsid w:val="001810D0"/>
    <w:rsid w:val="00185F0B"/>
    <w:rsid w:val="00214AA3"/>
    <w:rsid w:val="002166C0"/>
    <w:rsid w:val="00235D44"/>
    <w:rsid w:val="002526C9"/>
    <w:rsid w:val="00254557"/>
    <w:rsid w:val="0028543A"/>
    <w:rsid w:val="002B3CC6"/>
    <w:rsid w:val="002D3C23"/>
    <w:rsid w:val="002D7DF1"/>
    <w:rsid w:val="002E5E29"/>
    <w:rsid w:val="00300F1F"/>
    <w:rsid w:val="003018C8"/>
    <w:rsid w:val="00304E40"/>
    <w:rsid w:val="00365199"/>
    <w:rsid w:val="00396088"/>
    <w:rsid w:val="003D0ADA"/>
    <w:rsid w:val="00404351"/>
    <w:rsid w:val="004050C3"/>
    <w:rsid w:val="0042195F"/>
    <w:rsid w:val="004229F4"/>
    <w:rsid w:val="00446E71"/>
    <w:rsid w:val="00462FDB"/>
    <w:rsid w:val="004662DE"/>
    <w:rsid w:val="00467A25"/>
    <w:rsid w:val="00470FF7"/>
    <w:rsid w:val="004B120C"/>
    <w:rsid w:val="004C1B29"/>
    <w:rsid w:val="004C37A1"/>
    <w:rsid w:val="004C7BFA"/>
    <w:rsid w:val="004D32A3"/>
    <w:rsid w:val="0050111B"/>
    <w:rsid w:val="005036CC"/>
    <w:rsid w:val="005074B0"/>
    <w:rsid w:val="0052217E"/>
    <w:rsid w:val="00525ADC"/>
    <w:rsid w:val="005352D4"/>
    <w:rsid w:val="00565F3D"/>
    <w:rsid w:val="005D7FAD"/>
    <w:rsid w:val="005F4A22"/>
    <w:rsid w:val="006040F2"/>
    <w:rsid w:val="006074D8"/>
    <w:rsid w:val="00646AD1"/>
    <w:rsid w:val="00653C3D"/>
    <w:rsid w:val="00661BB3"/>
    <w:rsid w:val="00675032"/>
    <w:rsid w:val="00676F4F"/>
    <w:rsid w:val="00681869"/>
    <w:rsid w:val="00682B4D"/>
    <w:rsid w:val="00686583"/>
    <w:rsid w:val="006B3CAA"/>
    <w:rsid w:val="006C40ED"/>
    <w:rsid w:val="006E09D1"/>
    <w:rsid w:val="006E0DC7"/>
    <w:rsid w:val="006F0A86"/>
    <w:rsid w:val="006F1443"/>
    <w:rsid w:val="00703C08"/>
    <w:rsid w:val="00721885"/>
    <w:rsid w:val="00737A83"/>
    <w:rsid w:val="00761B53"/>
    <w:rsid w:val="00763350"/>
    <w:rsid w:val="007917E6"/>
    <w:rsid w:val="00794C4C"/>
    <w:rsid w:val="007A0EDD"/>
    <w:rsid w:val="007C2184"/>
    <w:rsid w:val="007D4063"/>
    <w:rsid w:val="0080685F"/>
    <w:rsid w:val="0081407F"/>
    <w:rsid w:val="00834EE4"/>
    <w:rsid w:val="0084283C"/>
    <w:rsid w:val="00851F2A"/>
    <w:rsid w:val="00880D45"/>
    <w:rsid w:val="008931AE"/>
    <w:rsid w:val="008B424E"/>
    <w:rsid w:val="008B7970"/>
    <w:rsid w:val="008C332B"/>
    <w:rsid w:val="008D54A3"/>
    <w:rsid w:val="0090525B"/>
    <w:rsid w:val="00926E72"/>
    <w:rsid w:val="00934CFA"/>
    <w:rsid w:val="0094314E"/>
    <w:rsid w:val="00947E97"/>
    <w:rsid w:val="00951878"/>
    <w:rsid w:val="009850D1"/>
    <w:rsid w:val="00990819"/>
    <w:rsid w:val="009C1F30"/>
    <w:rsid w:val="009D6560"/>
    <w:rsid w:val="009E5D2D"/>
    <w:rsid w:val="009E71FB"/>
    <w:rsid w:val="009F1EFE"/>
    <w:rsid w:val="00A06785"/>
    <w:rsid w:val="00A10551"/>
    <w:rsid w:val="00A125C9"/>
    <w:rsid w:val="00A72C0A"/>
    <w:rsid w:val="00A73BE2"/>
    <w:rsid w:val="00A77009"/>
    <w:rsid w:val="00A95AFE"/>
    <w:rsid w:val="00AA7803"/>
    <w:rsid w:val="00AE6E39"/>
    <w:rsid w:val="00B033DD"/>
    <w:rsid w:val="00B062A4"/>
    <w:rsid w:val="00B17D36"/>
    <w:rsid w:val="00B20C77"/>
    <w:rsid w:val="00B24EE2"/>
    <w:rsid w:val="00B35219"/>
    <w:rsid w:val="00B40DC0"/>
    <w:rsid w:val="00B44D9F"/>
    <w:rsid w:val="00B47F2F"/>
    <w:rsid w:val="00B80629"/>
    <w:rsid w:val="00B973D8"/>
    <w:rsid w:val="00BA0F6E"/>
    <w:rsid w:val="00BA390E"/>
    <w:rsid w:val="00BB37B4"/>
    <w:rsid w:val="00BC6DF9"/>
    <w:rsid w:val="00C11E42"/>
    <w:rsid w:val="00C149B1"/>
    <w:rsid w:val="00C30CBF"/>
    <w:rsid w:val="00C46434"/>
    <w:rsid w:val="00C55FCF"/>
    <w:rsid w:val="00C76130"/>
    <w:rsid w:val="00C77189"/>
    <w:rsid w:val="00C835EE"/>
    <w:rsid w:val="00C92858"/>
    <w:rsid w:val="00CA4A69"/>
    <w:rsid w:val="00CB677D"/>
    <w:rsid w:val="00CC41C3"/>
    <w:rsid w:val="00D00CC9"/>
    <w:rsid w:val="00D10210"/>
    <w:rsid w:val="00D13ED9"/>
    <w:rsid w:val="00D24FEB"/>
    <w:rsid w:val="00D40F3D"/>
    <w:rsid w:val="00D44688"/>
    <w:rsid w:val="00D520AE"/>
    <w:rsid w:val="00D524AE"/>
    <w:rsid w:val="00D71B50"/>
    <w:rsid w:val="00D9516F"/>
    <w:rsid w:val="00DB025A"/>
    <w:rsid w:val="00DB44AF"/>
    <w:rsid w:val="00DC4899"/>
    <w:rsid w:val="00DC683B"/>
    <w:rsid w:val="00DC71B3"/>
    <w:rsid w:val="00DE4FF8"/>
    <w:rsid w:val="00DF4540"/>
    <w:rsid w:val="00E13AB1"/>
    <w:rsid w:val="00E43713"/>
    <w:rsid w:val="00E83599"/>
    <w:rsid w:val="00EB39EA"/>
    <w:rsid w:val="00EE4FEB"/>
    <w:rsid w:val="00F406DD"/>
    <w:rsid w:val="00F57D6F"/>
    <w:rsid w:val="00F90796"/>
    <w:rsid w:val="00FA7F48"/>
    <w:rsid w:val="00FB47B7"/>
    <w:rsid w:val="00FB6A89"/>
    <w:rsid w:val="00FD6D30"/>
    <w:rsid w:val="00FE7D1F"/>
    <w:rsid w:val="00FE7F5D"/>
    <w:rsid w:val="00FF5D20"/>
    <w:rsid w:val="00FF6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C599D"/>
    <w:pPr>
      <w:suppressAutoHyphens/>
      <w:autoSpaceDN w:val="0"/>
      <w:spacing w:after="200" w:line="276" w:lineRule="auto"/>
      <w:textAlignment w:val="baseline"/>
    </w:pPr>
    <w:rPr>
      <w:rFonts w:ascii="Calibri" w:eastAsia="Calibri" w:hAnsi="Calibri" w:cs="F"/>
      <w:color w:val="00000A"/>
      <w:kern w:val="3"/>
    </w:rPr>
  </w:style>
  <w:style w:type="paragraph" w:styleId="Cabealho">
    <w:name w:val="header"/>
    <w:basedOn w:val="Normal"/>
    <w:link w:val="CabealhoChar"/>
    <w:uiPriority w:val="99"/>
    <w:unhideWhenUsed/>
    <w:rsid w:val="00DF45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4540"/>
  </w:style>
  <w:style w:type="paragraph" w:styleId="Rodap">
    <w:name w:val="footer"/>
    <w:basedOn w:val="Normal"/>
    <w:link w:val="RodapChar"/>
    <w:uiPriority w:val="99"/>
    <w:unhideWhenUsed/>
    <w:rsid w:val="00DF4540"/>
    <w:pPr>
      <w:tabs>
        <w:tab w:val="center" w:pos="4252"/>
        <w:tab w:val="right" w:pos="8504"/>
      </w:tabs>
      <w:spacing w:after="0" w:line="240" w:lineRule="auto"/>
    </w:pPr>
  </w:style>
  <w:style w:type="character" w:customStyle="1" w:styleId="RodapChar">
    <w:name w:val="Rodapé Char"/>
    <w:basedOn w:val="Fontepargpadro"/>
    <w:link w:val="Rodap"/>
    <w:uiPriority w:val="99"/>
    <w:rsid w:val="00DF4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C599D"/>
    <w:pPr>
      <w:suppressAutoHyphens/>
      <w:autoSpaceDN w:val="0"/>
      <w:spacing w:after="200" w:line="276" w:lineRule="auto"/>
      <w:textAlignment w:val="baseline"/>
    </w:pPr>
    <w:rPr>
      <w:rFonts w:ascii="Calibri" w:eastAsia="Calibri" w:hAnsi="Calibri" w:cs="F"/>
      <w:color w:val="00000A"/>
      <w:kern w:val="3"/>
    </w:rPr>
  </w:style>
  <w:style w:type="paragraph" w:styleId="Cabealho">
    <w:name w:val="header"/>
    <w:basedOn w:val="Normal"/>
    <w:link w:val="CabealhoChar"/>
    <w:uiPriority w:val="99"/>
    <w:unhideWhenUsed/>
    <w:rsid w:val="00DF45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4540"/>
  </w:style>
  <w:style w:type="paragraph" w:styleId="Rodap">
    <w:name w:val="footer"/>
    <w:basedOn w:val="Normal"/>
    <w:link w:val="RodapChar"/>
    <w:uiPriority w:val="99"/>
    <w:unhideWhenUsed/>
    <w:rsid w:val="00DF4540"/>
    <w:pPr>
      <w:tabs>
        <w:tab w:val="center" w:pos="4252"/>
        <w:tab w:val="right" w:pos="8504"/>
      </w:tabs>
      <w:spacing w:after="0" w:line="240" w:lineRule="auto"/>
    </w:pPr>
  </w:style>
  <w:style w:type="character" w:customStyle="1" w:styleId="RodapChar">
    <w:name w:val="Rodapé Char"/>
    <w:basedOn w:val="Fontepargpadro"/>
    <w:link w:val="Rodap"/>
    <w:uiPriority w:val="99"/>
    <w:rsid w:val="00DF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2093</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Mourão</dc:creator>
  <cp:lastModifiedBy>Monique Darrieux</cp:lastModifiedBy>
  <cp:revision>4</cp:revision>
  <dcterms:created xsi:type="dcterms:W3CDTF">2019-07-24T12:03:00Z</dcterms:created>
  <dcterms:modified xsi:type="dcterms:W3CDTF">2019-07-24T20:24:00Z</dcterms:modified>
</cp:coreProperties>
</file>